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77DA7" w14:textId="75D8C58E" w:rsidR="00794868" w:rsidRDefault="001315EF" w:rsidP="002046AE">
      <w:pPr>
        <w:spacing w:line="360" w:lineRule="auto"/>
        <w:rPr>
          <w:rFonts w:ascii="Arial" w:hAnsi="Arial" w:cs="Arial"/>
          <w:b/>
          <w:color w:val="9DB47F"/>
          <w:sz w:val="28"/>
          <w:szCs w:val="28"/>
        </w:rPr>
      </w:pPr>
      <w:r>
        <w:rPr>
          <w:rFonts w:ascii="Arial" w:hAnsi="Arial" w:cs="Arial"/>
          <w:b/>
          <w:color w:val="9DB47F"/>
          <w:sz w:val="28"/>
          <w:szCs w:val="28"/>
        </w:rPr>
        <w:t>Der Klimawandel hat unseren Wald im Griff</w:t>
      </w:r>
      <w:r w:rsidR="00934C2A">
        <w:rPr>
          <w:rFonts w:ascii="Arial" w:hAnsi="Arial" w:cs="Arial"/>
          <w:b/>
          <w:color w:val="9DB47F"/>
          <w:sz w:val="28"/>
          <w:szCs w:val="28"/>
        </w:rPr>
        <w:t xml:space="preserve">: </w:t>
      </w:r>
      <w:r w:rsidR="00593560">
        <w:rPr>
          <w:rFonts w:ascii="Arial" w:hAnsi="Arial" w:cs="Arial"/>
          <w:b/>
          <w:color w:val="9DB47F"/>
          <w:sz w:val="28"/>
          <w:szCs w:val="28"/>
        </w:rPr>
        <w:t>W</w:t>
      </w:r>
      <w:r w:rsidR="00934C2A">
        <w:rPr>
          <w:rFonts w:ascii="Arial" w:hAnsi="Arial" w:cs="Arial"/>
          <w:b/>
          <w:color w:val="9DB47F"/>
          <w:sz w:val="28"/>
          <w:szCs w:val="28"/>
        </w:rPr>
        <w:t>ie wird</w:t>
      </w:r>
      <w:r w:rsidR="00593560">
        <w:rPr>
          <w:rFonts w:ascii="Arial" w:hAnsi="Arial" w:cs="Arial"/>
          <w:b/>
          <w:color w:val="9DB47F"/>
          <w:sz w:val="28"/>
          <w:szCs w:val="28"/>
        </w:rPr>
        <w:t xml:space="preserve"> das Waldjahr 2019</w:t>
      </w:r>
      <w:r w:rsidR="00730AF2">
        <w:rPr>
          <w:rFonts w:ascii="Arial" w:hAnsi="Arial" w:cs="Arial"/>
          <w:b/>
          <w:color w:val="9DB47F"/>
          <w:sz w:val="28"/>
          <w:szCs w:val="28"/>
        </w:rPr>
        <w:t>?</w:t>
      </w:r>
      <w:r w:rsidR="00717BBE">
        <w:rPr>
          <w:rFonts w:ascii="Arial" w:hAnsi="Arial" w:cs="Arial"/>
          <w:b/>
          <w:color w:val="9DB47F"/>
          <w:sz w:val="28"/>
          <w:szCs w:val="28"/>
        </w:rPr>
        <w:t xml:space="preserve">  </w:t>
      </w:r>
      <w:r w:rsidR="00772CE6">
        <w:rPr>
          <w:rFonts w:ascii="Arial" w:hAnsi="Arial" w:cs="Arial"/>
          <w:b/>
          <w:color w:val="9DB47F"/>
          <w:sz w:val="28"/>
          <w:szCs w:val="28"/>
        </w:rPr>
        <w:t xml:space="preserve"> </w:t>
      </w:r>
    </w:p>
    <w:p w14:paraId="31B2461D" w14:textId="5BA3A18F" w:rsidR="00FF1B2C" w:rsidRPr="00593560" w:rsidRDefault="00593560" w:rsidP="00593560">
      <w:pPr>
        <w:spacing w:line="360" w:lineRule="auto"/>
        <w:rPr>
          <w:rFonts w:ascii="Arial" w:hAnsi="Arial" w:cs="Arial"/>
          <w:b/>
          <w:sz w:val="20"/>
          <w:szCs w:val="20"/>
        </w:rPr>
      </w:pPr>
      <w:r>
        <w:rPr>
          <w:rFonts w:ascii="Arial" w:hAnsi="Arial" w:cs="Arial"/>
          <w:b/>
          <w:sz w:val="20"/>
          <w:szCs w:val="20"/>
        </w:rPr>
        <w:t xml:space="preserve">Ein stürmisches Frühjahr und ein </w:t>
      </w:r>
      <w:r w:rsidR="00C90527">
        <w:rPr>
          <w:rFonts w:ascii="Arial" w:hAnsi="Arial" w:cs="Arial"/>
          <w:b/>
          <w:sz w:val="20"/>
          <w:szCs w:val="20"/>
        </w:rPr>
        <w:t>extrem</w:t>
      </w:r>
      <w:r>
        <w:rPr>
          <w:rFonts w:ascii="Arial" w:hAnsi="Arial" w:cs="Arial"/>
          <w:b/>
          <w:sz w:val="20"/>
          <w:szCs w:val="20"/>
        </w:rPr>
        <w:t xml:space="preserve"> trockener Sommer haben</w:t>
      </w:r>
      <w:r w:rsidR="00973E21">
        <w:rPr>
          <w:rFonts w:ascii="Arial" w:hAnsi="Arial" w:cs="Arial"/>
          <w:b/>
          <w:sz w:val="20"/>
          <w:szCs w:val="20"/>
        </w:rPr>
        <w:t xml:space="preserve"> </w:t>
      </w:r>
      <w:r w:rsidR="00652A9D">
        <w:rPr>
          <w:rFonts w:ascii="Arial" w:hAnsi="Arial" w:cs="Arial"/>
          <w:b/>
          <w:sz w:val="20"/>
          <w:szCs w:val="20"/>
        </w:rPr>
        <w:t>2018 deutlich vor Augen geführt</w:t>
      </w:r>
      <w:r>
        <w:rPr>
          <w:rFonts w:ascii="Arial" w:hAnsi="Arial" w:cs="Arial"/>
          <w:b/>
          <w:sz w:val="20"/>
          <w:szCs w:val="20"/>
        </w:rPr>
        <w:t xml:space="preserve">: </w:t>
      </w:r>
      <w:r w:rsidR="00C90527">
        <w:rPr>
          <w:rFonts w:ascii="Arial" w:hAnsi="Arial" w:cs="Arial"/>
          <w:b/>
          <w:sz w:val="20"/>
          <w:szCs w:val="20"/>
        </w:rPr>
        <w:t>D</w:t>
      </w:r>
      <w:r>
        <w:rPr>
          <w:rFonts w:ascii="Arial" w:hAnsi="Arial" w:cs="Arial"/>
          <w:b/>
          <w:sz w:val="20"/>
          <w:szCs w:val="20"/>
        </w:rPr>
        <w:t>er Klimawandel ist für unsere heimischen Wälder</w:t>
      </w:r>
      <w:r w:rsidR="00652A9D">
        <w:rPr>
          <w:rFonts w:ascii="Arial" w:hAnsi="Arial" w:cs="Arial"/>
          <w:b/>
          <w:sz w:val="20"/>
          <w:szCs w:val="20"/>
        </w:rPr>
        <w:t xml:space="preserve"> längst</w:t>
      </w:r>
      <w:r>
        <w:rPr>
          <w:rFonts w:ascii="Arial" w:hAnsi="Arial" w:cs="Arial"/>
          <w:b/>
          <w:sz w:val="20"/>
          <w:szCs w:val="20"/>
        </w:rPr>
        <w:t xml:space="preserve"> kein </w:t>
      </w:r>
      <w:r w:rsidR="00652A9D">
        <w:rPr>
          <w:rFonts w:ascii="Arial" w:hAnsi="Arial" w:cs="Arial"/>
          <w:b/>
          <w:sz w:val="20"/>
          <w:szCs w:val="20"/>
        </w:rPr>
        <w:t>Zukunftsszenario mehr</w:t>
      </w:r>
      <w:r w:rsidR="00C90527">
        <w:rPr>
          <w:rFonts w:ascii="Arial" w:hAnsi="Arial" w:cs="Arial"/>
          <w:b/>
          <w:sz w:val="20"/>
          <w:szCs w:val="20"/>
        </w:rPr>
        <w:t xml:space="preserve">, sondern </w:t>
      </w:r>
      <w:r w:rsidR="003C0014">
        <w:rPr>
          <w:rFonts w:ascii="Arial" w:hAnsi="Arial" w:cs="Arial"/>
          <w:b/>
          <w:sz w:val="20"/>
          <w:szCs w:val="20"/>
        </w:rPr>
        <w:t>Realität</w:t>
      </w:r>
      <w:r w:rsidR="00652A9D">
        <w:rPr>
          <w:rFonts w:ascii="Arial" w:hAnsi="Arial" w:cs="Arial"/>
          <w:b/>
          <w:sz w:val="20"/>
          <w:szCs w:val="20"/>
        </w:rPr>
        <w:t xml:space="preserve">. Dabei </w:t>
      </w:r>
      <w:r w:rsidR="00357B8E">
        <w:rPr>
          <w:rFonts w:ascii="Arial" w:hAnsi="Arial" w:cs="Arial"/>
          <w:b/>
          <w:sz w:val="20"/>
          <w:szCs w:val="20"/>
        </w:rPr>
        <w:t>ist der Wald</w:t>
      </w:r>
      <w:r w:rsidR="00652A9D">
        <w:rPr>
          <w:rFonts w:ascii="Arial" w:hAnsi="Arial" w:cs="Arial"/>
          <w:b/>
          <w:sz w:val="20"/>
          <w:szCs w:val="20"/>
        </w:rPr>
        <w:t xml:space="preserve"> im Kampf gegen die Auswirkungen des Klimawandels </w:t>
      </w:r>
      <w:r w:rsidR="00C90527">
        <w:rPr>
          <w:rFonts w:ascii="Arial" w:hAnsi="Arial" w:cs="Arial"/>
          <w:b/>
          <w:sz w:val="20"/>
          <w:szCs w:val="20"/>
        </w:rPr>
        <w:t xml:space="preserve">sowohl </w:t>
      </w:r>
      <w:r w:rsidR="00652A9D">
        <w:rPr>
          <w:rFonts w:ascii="Arial" w:hAnsi="Arial" w:cs="Arial"/>
          <w:b/>
          <w:sz w:val="20"/>
          <w:szCs w:val="20"/>
        </w:rPr>
        <w:t xml:space="preserve">Opfer </w:t>
      </w:r>
      <w:r w:rsidR="00C90527">
        <w:rPr>
          <w:rFonts w:ascii="Arial" w:hAnsi="Arial" w:cs="Arial"/>
          <w:b/>
          <w:sz w:val="20"/>
          <w:szCs w:val="20"/>
        </w:rPr>
        <w:t xml:space="preserve">als </w:t>
      </w:r>
      <w:r w:rsidR="00652A9D">
        <w:rPr>
          <w:rFonts w:ascii="Arial" w:hAnsi="Arial" w:cs="Arial"/>
          <w:b/>
          <w:sz w:val="20"/>
          <w:szCs w:val="20"/>
        </w:rPr>
        <w:t>auch eine wichtige Hilfe</w:t>
      </w:r>
      <w:r>
        <w:rPr>
          <w:rFonts w:ascii="Arial" w:hAnsi="Arial" w:cs="Arial"/>
          <w:b/>
          <w:sz w:val="20"/>
          <w:szCs w:val="20"/>
        </w:rPr>
        <w:t xml:space="preserve">. </w:t>
      </w:r>
      <w:r w:rsidR="00652A9D">
        <w:rPr>
          <w:rFonts w:ascii="Arial" w:hAnsi="Arial" w:cs="Arial"/>
          <w:b/>
          <w:sz w:val="20"/>
          <w:szCs w:val="20"/>
        </w:rPr>
        <w:t>Wie geht es</w:t>
      </w:r>
      <w:r w:rsidR="007176B8">
        <w:rPr>
          <w:rFonts w:ascii="Arial" w:hAnsi="Arial" w:cs="Arial"/>
          <w:b/>
          <w:sz w:val="20"/>
          <w:szCs w:val="20"/>
        </w:rPr>
        <w:t xml:space="preserve"> 2019</w:t>
      </w:r>
      <w:r w:rsidR="00652A9D">
        <w:rPr>
          <w:rFonts w:ascii="Arial" w:hAnsi="Arial" w:cs="Arial"/>
          <w:b/>
          <w:sz w:val="20"/>
          <w:szCs w:val="20"/>
        </w:rPr>
        <w:t xml:space="preserve"> und in ferner Zukunft weiter</w:t>
      </w:r>
      <w:r w:rsidR="007176B8">
        <w:rPr>
          <w:rFonts w:ascii="Arial" w:hAnsi="Arial" w:cs="Arial"/>
          <w:b/>
          <w:sz w:val="20"/>
          <w:szCs w:val="20"/>
        </w:rPr>
        <w:t>? Und was heißt das für die nachhaltige Bewirtschaftung unserer Wälder?</w:t>
      </w:r>
      <w:r w:rsidRPr="00593560">
        <w:rPr>
          <w:rFonts w:ascii="Arial" w:hAnsi="Arial" w:cs="Arial"/>
          <w:b/>
          <w:sz w:val="20"/>
          <w:szCs w:val="20"/>
        </w:rPr>
        <w:br/>
      </w:r>
    </w:p>
    <w:p w14:paraId="04B56A7F" w14:textId="65457655" w:rsidR="00EC228E" w:rsidRDefault="00CD7B91" w:rsidP="00EC228E">
      <w:pPr>
        <w:spacing w:after="240" w:line="360" w:lineRule="auto"/>
        <w:jc w:val="both"/>
        <w:rPr>
          <w:rFonts w:ascii="Arial" w:hAnsi="Arial" w:cs="Arial"/>
          <w:color w:val="4D4D4C"/>
          <w:sz w:val="20"/>
          <w:szCs w:val="20"/>
        </w:rPr>
      </w:pPr>
      <w:r>
        <w:rPr>
          <w:rFonts w:ascii="Arial" w:hAnsi="Arial" w:cs="Arial"/>
          <w:b/>
          <w:color w:val="4D4D4C"/>
          <w:sz w:val="20"/>
          <w:szCs w:val="20"/>
        </w:rPr>
        <w:t>Stuttgart</w:t>
      </w:r>
      <w:r w:rsidR="003214F4">
        <w:rPr>
          <w:rFonts w:ascii="Arial" w:hAnsi="Arial" w:cs="Arial"/>
          <w:b/>
          <w:color w:val="4D4D4C"/>
          <w:sz w:val="20"/>
          <w:szCs w:val="20"/>
        </w:rPr>
        <w:t>,</w:t>
      </w:r>
      <w:r w:rsidR="00130F74">
        <w:rPr>
          <w:rFonts w:ascii="Arial" w:hAnsi="Arial" w:cs="Arial"/>
          <w:b/>
          <w:color w:val="4D4D4C"/>
          <w:sz w:val="20"/>
          <w:szCs w:val="20"/>
        </w:rPr>
        <w:t xml:space="preserve"> </w:t>
      </w:r>
      <w:r w:rsidR="00201550">
        <w:rPr>
          <w:rFonts w:ascii="Arial" w:hAnsi="Arial" w:cs="Arial"/>
          <w:b/>
          <w:color w:val="4D4D4C"/>
          <w:sz w:val="20"/>
          <w:szCs w:val="20"/>
        </w:rPr>
        <w:t>11.02.2019</w:t>
      </w:r>
      <w:r w:rsidR="002D010B" w:rsidRPr="00891FDC">
        <w:rPr>
          <w:rFonts w:ascii="Arial" w:hAnsi="Arial" w:cs="Arial"/>
          <w:b/>
          <w:color w:val="4D4D4C"/>
          <w:sz w:val="20"/>
          <w:szCs w:val="20"/>
        </w:rPr>
        <w:t>:</w:t>
      </w:r>
      <w:r w:rsidR="002D010B" w:rsidRPr="002D010B">
        <w:rPr>
          <w:rFonts w:ascii="Arial" w:hAnsi="Arial" w:cs="Arial"/>
          <w:color w:val="4D4D4C"/>
          <w:sz w:val="20"/>
          <w:szCs w:val="20"/>
        </w:rPr>
        <w:t xml:space="preserve"> </w:t>
      </w:r>
      <w:r w:rsidR="007003E3">
        <w:rPr>
          <w:rFonts w:ascii="Arial" w:hAnsi="Arial" w:cs="Arial"/>
          <w:color w:val="4D4D4C"/>
          <w:sz w:val="20"/>
          <w:szCs w:val="20"/>
        </w:rPr>
        <w:t xml:space="preserve">Das vergangene Jahr war für den Wald </w:t>
      </w:r>
      <w:r w:rsidR="00C90527">
        <w:rPr>
          <w:rFonts w:ascii="Arial" w:hAnsi="Arial" w:cs="Arial"/>
          <w:color w:val="4D4D4C"/>
          <w:sz w:val="20"/>
          <w:szCs w:val="20"/>
        </w:rPr>
        <w:t xml:space="preserve">wie </w:t>
      </w:r>
      <w:r w:rsidR="00652A9D">
        <w:rPr>
          <w:rFonts w:ascii="Arial" w:hAnsi="Arial" w:cs="Arial"/>
          <w:color w:val="4D4D4C"/>
          <w:sz w:val="20"/>
          <w:szCs w:val="20"/>
        </w:rPr>
        <w:t>für Waldbesitzer</w:t>
      </w:r>
      <w:r w:rsidR="007003E3">
        <w:rPr>
          <w:rFonts w:ascii="Arial" w:hAnsi="Arial" w:cs="Arial"/>
          <w:color w:val="4D4D4C"/>
          <w:sz w:val="20"/>
          <w:szCs w:val="20"/>
        </w:rPr>
        <w:t xml:space="preserve"> </w:t>
      </w:r>
      <w:r w:rsidR="0047219D">
        <w:rPr>
          <w:rFonts w:ascii="Arial" w:hAnsi="Arial" w:cs="Arial"/>
          <w:color w:val="4D4D4C"/>
          <w:sz w:val="20"/>
          <w:szCs w:val="20"/>
        </w:rPr>
        <w:t xml:space="preserve">und </w:t>
      </w:r>
      <w:r w:rsidR="007003E3">
        <w:rPr>
          <w:rFonts w:ascii="Arial" w:hAnsi="Arial" w:cs="Arial"/>
          <w:color w:val="4D4D4C"/>
          <w:sz w:val="20"/>
          <w:szCs w:val="20"/>
        </w:rPr>
        <w:t>Forstleute</w:t>
      </w:r>
      <w:r w:rsidR="007176B8">
        <w:rPr>
          <w:rFonts w:ascii="Arial" w:hAnsi="Arial" w:cs="Arial"/>
          <w:color w:val="4D4D4C"/>
          <w:sz w:val="20"/>
          <w:szCs w:val="20"/>
        </w:rPr>
        <w:t xml:space="preserve"> </w:t>
      </w:r>
      <w:r w:rsidR="00C95859">
        <w:rPr>
          <w:rFonts w:ascii="Arial" w:hAnsi="Arial" w:cs="Arial"/>
          <w:color w:val="4D4D4C"/>
          <w:sz w:val="20"/>
          <w:szCs w:val="20"/>
        </w:rPr>
        <w:t>verheerend</w:t>
      </w:r>
      <w:r w:rsidR="007003E3">
        <w:rPr>
          <w:rFonts w:ascii="Arial" w:hAnsi="Arial" w:cs="Arial"/>
          <w:color w:val="4D4D4C"/>
          <w:sz w:val="20"/>
          <w:szCs w:val="20"/>
        </w:rPr>
        <w:t xml:space="preserve">. Im Januar </w:t>
      </w:r>
      <w:r w:rsidR="002129DE">
        <w:rPr>
          <w:rFonts w:ascii="Arial" w:hAnsi="Arial" w:cs="Arial"/>
          <w:color w:val="4D4D4C"/>
          <w:sz w:val="20"/>
          <w:szCs w:val="20"/>
        </w:rPr>
        <w:t>fegte</w:t>
      </w:r>
      <w:r w:rsidR="00C90527">
        <w:rPr>
          <w:rFonts w:ascii="Arial" w:hAnsi="Arial" w:cs="Arial"/>
          <w:color w:val="4D4D4C"/>
          <w:sz w:val="20"/>
          <w:szCs w:val="20"/>
        </w:rPr>
        <w:t xml:space="preserve"> das</w:t>
      </w:r>
      <w:r w:rsidR="002129DE">
        <w:rPr>
          <w:rFonts w:ascii="Arial" w:hAnsi="Arial" w:cs="Arial"/>
          <w:color w:val="4D4D4C"/>
          <w:sz w:val="20"/>
          <w:szCs w:val="20"/>
        </w:rPr>
        <w:t xml:space="preserve"> </w:t>
      </w:r>
      <w:r w:rsidR="007003E3">
        <w:rPr>
          <w:rFonts w:ascii="Arial" w:hAnsi="Arial" w:cs="Arial"/>
          <w:color w:val="4D4D4C"/>
          <w:sz w:val="20"/>
          <w:szCs w:val="20"/>
        </w:rPr>
        <w:t>Orkantief Friederike</w:t>
      </w:r>
      <w:r w:rsidR="002129DE">
        <w:rPr>
          <w:rFonts w:ascii="Arial" w:hAnsi="Arial" w:cs="Arial"/>
          <w:color w:val="4D4D4C"/>
          <w:sz w:val="20"/>
          <w:szCs w:val="20"/>
        </w:rPr>
        <w:t xml:space="preserve"> übers Land und verwüstete</w:t>
      </w:r>
      <w:r w:rsidR="007003E3">
        <w:rPr>
          <w:rFonts w:ascii="Arial" w:hAnsi="Arial" w:cs="Arial"/>
          <w:color w:val="4D4D4C"/>
          <w:sz w:val="20"/>
          <w:szCs w:val="20"/>
        </w:rPr>
        <w:t xml:space="preserve"> viele Wälder</w:t>
      </w:r>
      <w:r w:rsidR="00C138F8">
        <w:rPr>
          <w:rFonts w:ascii="Arial" w:hAnsi="Arial" w:cs="Arial"/>
          <w:color w:val="4D4D4C"/>
          <w:sz w:val="20"/>
          <w:szCs w:val="20"/>
        </w:rPr>
        <w:t>.</w:t>
      </w:r>
      <w:r w:rsidR="007003E3">
        <w:rPr>
          <w:rFonts w:ascii="Arial" w:hAnsi="Arial" w:cs="Arial"/>
          <w:color w:val="4D4D4C"/>
          <w:sz w:val="20"/>
          <w:szCs w:val="20"/>
        </w:rPr>
        <w:t xml:space="preserve"> </w:t>
      </w:r>
      <w:r w:rsidR="00C138F8">
        <w:rPr>
          <w:rFonts w:ascii="Arial" w:hAnsi="Arial" w:cs="Arial"/>
          <w:color w:val="4D4D4C"/>
          <w:sz w:val="20"/>
          <w:szCs w:val="20"/>
        </w:rPr>
        <w:t>D</w:t>
      </w:r>
      <w:r w:rsidR="007003E3">
        <w:rPr>
          <w:rFonts w:ascii="Arial" w:hAnsi="Arial" w:cs="Arial"/>
          <w:color w:val="4D4D4C"/>
          <w:sz w:val="20"/>
          <w:szCs w:val="20"/>
        </w:rPr>
        <w:t xml:space="preserve">ie </w:t>
      </w:r>
      <w:r w:rsidR="002129DE">
        <w:rPr>
          <w:rFonts w:ascii="Arial" w:hAnsi="Arial" w:cs="Arial"/>
          <w:color w:val="4D4D4C"/>
          <w:sz w:val="20"/>
          <w:szCs w:val="20"/>
        </w:rPr>
        <w:t>langanhaltende</w:t>
      </w:r>
      <w:r w:rsidR="007003E3">
        <w:rPr>
          <w:rFonts w:ascii="Arial" w:hAnsi="Arial" w:cs="Arial"/>
          <w:color w:val="4D4D4C"/>
          <w:sz w:val="20"/>
          <w:szCs w:val="20"/>
        </w:rPr>
        <w:t xml:space="preserve"> Trockenheit im Sommer schuf danach ideale Bedingungen für Schädlinge wie den Borkenkäfer.</w:t>
      </w:r>
      <w:r w:rsidR="002129DE">
        <w:rPr>
          <w:rFonts w:ascii="Arial" w:hAnsi="Arial" w:cs="Arial"/>
          <w:color w:val="4D4D4C"/>
          <w:sz w:val="20"/>
          <w:szCs w:val="20"/>
        </w:rPr>
        <w:t xml:space="preserve"> </w:t>
      </w:r>
      <w:r w:rsidR="00C25CA8">
        <w:rPr>
          <w:rFonts w:ascii="Arial" w:hAnsi="Arial" w:cs="Arial"/>
          <w:color w:val="4D4D4C"/>
          <w:sz w:val="20"/>
          <w:szCs w:val="20"/>
        </w:rPr>
        <w:t xml:space="preserve">Die </w:t>
      </w:r>
      <w:r w:rsidR="00C95859">
        <w:rPr>
          <w:rFonts w:ascii="Arial" w:hAnsi="Arial" w:cs="Arial"/>
          <w:color w:val="4D4D4C"/>
          <w:sz w:val="20"/>
          <w:szCs w:val="20"/>
        </w:rPr>
        <w:t xml:space="preserve">Aufarbeitung der dadurch </w:t>
      </w:r>
      <w:r w:rsidR="00C90527">
        <w:rPr>
          <w:rFonts w:ascii="Arial" w:hAnsi="Arial" w:cs="Arial"/>
          <w:color w:val="4D4D4C"/>
          <w:sz w:val="20"/>
          <w:szCs w:val="20"/>
        </w:rPr>
        <w:t xml:space="preserve">geschädigten </w:t>
      </w:r>
      <w:r w:rsidR="00C95859">
        <w:rPr>
          <w:rFonts w:ascii="Arial" w:hAnsi="Arial" w:cs="Arial"/>
          <w:color w:val="4D4D4C"/>
          <w:sz w:val="20"/>
          <w:szCs w:val="20"/>
        </w:rPr>
        <w:t xml:space="preserve">Bäume </w:t>
      </w:r>
      <w:r w:rsidR="007A7DDD">
        <w:rPr>
          <w:rFonts w:ascii="Arial" w:hAnsi="Arial" w:cs="Arial"/>
          <w:color w:val="4D4D4C"/>
          <w:sz w:val="20"/>
          <w:szCs w:val="20"/>
        </w:rPr>
        <w:t>dauert</w:t>
      </w:r>
      <w:r w:rsidR="005B4414">
        <w:rPr>
          <w:rFonts w:ascii="Arial" w:hAnsi="Arial" w:cs="Arial"/>
          <w:color w:val="4D4D4C"/>
          <w:sz w:val="20"/>
          <w:szCs w:val="20"/>
        </w:rPr>
        <w:t>e Monate,</w:t>
      </w:r>
      <w:r w:rsidR="007A7DDD">
        <w:rPr>
          <w:rFonts w:ascii="Arial" w:hAnsi="Arial" w:cs="Arial"/>
          <w:color w:val="4D4D4C"/>
          <w:sz w:val="20"/>
          <w:szCs w:val="20"/>
        </w:rPr>
        <w:t xml:space="preserve"> in manchen Regionen </w:t>
      </w:r>
      <w:r w:rsidR="005B4414">
        <w:rPr>
          <w:rFonts w:ascii="Arial" w:hAnsi="Arial" w:cs="Arial"/>
          <w:color w:val="4D4D4C"/>
          <w:sz w:val="20"/>
          <w:szCs w:val="20"/>
        </w:rPr>
        <w:t xml:space="preserve">hält sie </w:t>
      </w:r>
      <w:r w:rsidR="007A7DDD">
        <w:rPr>
          <w:rFonts w:ascii="Arial" w:hAnsi="Arial" w:cs="Arial"/>
          <w:color w:val="4D4D4C"/>
          <w:sz w:val="20"/>
          <w:szCs w:val="20"/>
        </w:rPr>
        <w:t>sogar noch immer an</w:t>
      </w:r>
      <w:r w:rsidR="00C25CA8">
        <w:rPr>
          <w:rFonts w:ascii="Arial" w:hAnsi="Arial" w:cs="Arial"/>
          <w:color w:val="4D4D4C"/>
          <w:sz w:val="20"/>
          <w:szCs w:val="20"/>
        </w:rPr>
        <w:t xml:space="preserve">. </w:t>
      </w:r>
      <w:r w:rsidR="00EC228E" w:rsidRPr="00DB0C88">
        <w:rPr>
          <w:rFonts w:ascii="Arial" w:hAnsi="Arial" w:cs="Arial"/>
          <w:color w:val="4D4D4C"/>
          <w:sz w:val="20"/>
          <w:szCs w:val="20"/>
        </w:rPr>
        <w:t>„Der Sommer 2018</w:t>
      </w:r>
      <w:r w:rsidR="00EC228E">
        <w:rPr>
          <w:rFonts w:ascii="Arial" w:hAnsi="Arial" w:cs="Arial"/>
          <w:color w:val="4D4D4C"/>
          <w:sz w:val="20"/>
          <w:szCs w:val="20"/>
        </w:rPr>
        <w:t xml:space="preserve"> </w:t>
      </w:r>
      <w:r w:rsidR="00EC228E" w:rsidRPr="00DB0C88">
        <w:rPr>
          <w:rFonts w:ascii="Arial" w:hAnsi="Arial" w:cs="Arial"/>
          <w:color w:val="4D4D4C"/>
          <w:sz w:val="20"/>
          <w:szCs w:val="20"/>
        </w:rPr>
        <w:t xml:space="preserve">wird </w:t>
      </w:r>
      <w:r w:rsidR="007A7DDD">
        <w:rPr>
          <w:rFonts w:ascii="Arial" w:hAnsi="Arial" w:cs="Arial"/>
          <w:color w:val="4D4D4C"/>
          <w:sz w:val="20"/>
          <w:szCs w:val="20"/>
        </w:rPr>
        <w:t xml:space="preserve">vielen Menschen </w:t>
      </w:r>
      <w:r w:rsidR="00EC228E" w:rsidRPr="00DB0C88">
        <w:rPr>
          <w:rFonts w:ascii="Arial" w:hAnsi="Arial" w:cs="Arial"/>
          <w:color w:val="4D4D4C"/>
          <w:sz w:val="20"/>
          <w:szCs w:val="20"/>
        </w:rPr>
        <w:t xml:space="preserve">als Symbol für klimatische Veränderungen in Erinnerung bleiben. </w:t>
      </w:r>
      <w:r w:rsidR="004D1AD1">
        <w:rPr>
          <w:rFonts w:ascii="Arial" w:hAnsi="Arial" w:cs="Arial"/>
          <w:color w:val="4D4D4C"/>
          <w:sz w:val="20"/>
          <w:szCs w:val="20"/>
        </w:rPr>
        <w:t>Die Aus</w:t>
      </w:r>
      <w:r w:rsidR="00EC756E">
        <w:rPr>
          <w:rFonts w:ascii="Arial" w:hAnsi="Arial" w:cs="Arial"/>
          <w:color w:val="4D4D4C"/>
          <w:sz w:val="20"/>
          <w:szCs w:val="20"/>
        </w:rPr>
        <w:softHyphen/>
      </w:r>
      <w:r w:rsidR="004D1AD1">
        <w:rPr>
          <w:rFonts w:ascii="Arial" w:hAnsi="Arial" w:cs="Arial"/>
          <w:color w:val="4D4D4C"/>
          <w:sz w:val="20"/>
          <w:szCs w:val="20"/>
        </w:rPr>
        <w:t>wirkungen auf unsere Wälder werden wir alle spüren: Waldbesitzer, Förster, holz</w:t>
      </w:r>
      <w:r w:rsidR="00357B8E">
        <w:rPr>
          <w:rFonts w:ascii="Arial" w:hAnsi="Arial" w:cs="Arial"/>
          <w:color w:val="4D4D4C"/>
          <w:sz w:val="20"/>
          <w:szCs w:val="20"/>
        </w:rPr>
        <w:softHyphen/>
      </w:r>
      <w:r w:rsidR="004D1AD1">
        <w:rPr>
          <w:rFonts w:ascii="Arial" w:hAnsi="Arial" w:cs="Arial"/>
          <w:color w:val="4D4D4C"/>
          <w:sz w:val="20"/>
          <w:szCs w:val="20"/>
        </w:rPr>
        <w:t xml:space="preserve">verarbeitende Betriebe </w:t>
      </w:r>
      <w:r w:rsidR="00C90527">
        <w:rPr>
          <w:rFonts w:ascii="Arial" w:hAnsi="Arial" w:cs="Arial"/>
          <w:color w:val="4D4D4C"/>
          <w:sz w:val="20"/>
          <w:szCs w:val="20"/>
        </w:rPr>
        <w:t xml:space="preserve">und auch </w:t>
      </w:r>
      <w:r w:rsidR="004D1AD1">
        <w:rPr>
          <w:rFonts w:ascii="Arial" w:hAnsi="Arial" w:cs="Arial"/>
          <w:color w:val="4D4D4C"/>
          <w:sz w:val="20"/>
          <w:szCs w:val="20"/>
        </w:rPr>
        <w:t xml:space="preserve">alle, die Erholung in unseren Wäldern suchen. Vor uns allen liegt eine Mammutaufgabe, unsere Wälder fit für die Zukunft zu machen“, </w:t>
      </w:r>
      <w:r w:rsidR="00EC228E">
        <w:rPr>
          <w:rFonts w:ascii="Arial" w:hAnsi="Arial" w:cs="Arial"/>
          <w:color w:val="4D4D4C"/>
          <w:sz w:val="20"/>
          <w:szCs w:val="20"/>
        </w:rPr>
        <w:t>mahnt Prof. Dr. Andreas W. Bitter</w:t>
      </w:r>
      <w:r w:rsidR="00EC228E" w:rsidRPr="00DB0C88">
        <w:rPr>
          <w:rFonts w:ascii="Arial" w:hAnsi="Arial" w:cs="Arial"/>
          <w:color w:val="4D4D4C"/>
          <w:sz w:val="20"/>
          <w:szCs w:val="20"/>
        </w:rPr>
        <w:t xml:space="preserve">, </w:t>
      </w:r>
      <w:r w:rsidR="00EC228E">
        <w:rPr>
          <w:rFonts w:ascii="Arial" w:hAnsi="Arial" w:cs="Arial"/>
          <w:color w:val="4D4D4C"/>
          <w:sz w:val="20"/>
          <w:szCs w:val="20"/>
        </w:rPr>
        <w:t>Vorsitzender der Waldschutz</w:t>
      </w:r>
      <w:r w:rsidR="001315EF">
        <w:rPr>
          <w:rFonts w:ascii="Arial" w:hAnsi="Arial" w:cs="Arial"/>
          <w:color w:val="4D4D4C"/>
          <w:sz w:val="20"/>
          <w:szCs w:val="20"/>
        </w:rPr>
        <w:softHyphen/>
      </w:r>
      <w:r w:rsidR="00EC228E">
        <w:rPr>
          <w:rFonts w:ascii="Arial" w:hAnsi="Arial" w:cs="Arial"/>
          <w:color w:val="4D4D4C"/>
          <w:sz w:val="20"/>
          <w:szCs w:val="20"/>
        </w:rPr>
        <w:t>organisation PEFC Deutschland.</w:t>
      </w:r>
    </w:p>
    <w:p w14:paraId="0DBFA0F8" w14:textId="74069352" w:rsidR="00267D63" w:rsidRDefault="005B4414" w:rsidP="00E73A7C">
      <w:pPr>
        <w:spacing w:after="240" w:line="360" w:lineRule="auto"/>
        <w:jc w:val="both"/>
        <w:rPr>
          <w:rFonts w:ascii="Arial" w:hAnsi="Arial" w:cs="Arial"/>
          <w:b/>
          <w:color w:val="4D4D4C"/>
          <w:sz w:val="20"/>
          <w:szCs w:val="20"/>
        </w:rPr>
      </w:pPr>
      <w:r>
        <w:rPr>
          <w:rFonts w:ascii="Arial" w:hAnsi="Arial" w:cs="Arial"/>
          <w:b/>
          <w:color w:val="4D4D4C"/>
          <w:sz w:val="20"/>
          <w:szCs w:val="20"/>
        </w:rPr>
        <w:t>Wie Waldbesitzer und Förster die Herausforderung annehmen: Nachhaltige Waldbewirtschaftung in Zeiten klimatischer Veränderungen</w:t>
      </w:r>
    </w:p>
    <w:p w14:paraId="04D12D5C" w14:textId="587CEF1C" w:rsidR="00225F6E" w:rsidRDefault="003C0014" w:rsidP="00E73A7C">
      <w:pPr>
        <w:spacing w:after="240" w:line="360" w:lineRule="auto"/>
        <w:jc w:val="both"/>
        <w:rPr>
          <w:rFonts w:ascii="Arial" w:hAnsi="Arial" w:cs="Arial"/>
          <w:color w:val="4D4D4C"/>
          <w:sz w:val="20"/>
          <w:szCs w:val="20"/>
        </w:rPr>
      </w:pPr>
      <w:r>
        <w:rPr>
          <w:rFonts w:ascii="Arial" w:hAnsi="Arial" w:cs="Arial"/>
          <w:color w:val="4D4D4C"/>
          <w:sz w:val="20"/>
          <w:szCs w:val="20"/>
        </w:rPr>
        <w:t>Wie der Klimawandel und seine Auswirkungen verlaufen werden, kann heute noch nicht im D</w:t>
      </w:r>
      <w:r w:rsidR="00C90527">
        <w:rPr>
          <w:rFonts w:ascii="Arial" w:hAnsi="Arial" w:cs="Arial"/>
          <w:color w:val="4D4D4C"/>
          <w:sz w:val="20"/>
          <w:szCs w:val="20"/>
        </w:rPr>
        <w:t xml:space="preserve">etail prognostiziert werden. </w:t>
      </w:r>
      <w:r w:rsidR="00201550">
        <w:rPr>
          <w:rFonts w:ascii="Arial" w:hAnsi="Arial" w:cs="Arial"/>
          <w:color w:val="4D4D4C"/>
          <w:sz w:val="20"/>
          <w:szCs w:val="20"/>
        </w:rPr>
        <w:t xml:space="preserve">Bezogen auf den Wald aber werden </w:t>
      </w:r>
      <w:r w:rsidR="00C90527">
        <w:rPr>
          <w:rFonts w:ascii="Arial" w:hAnsi="Arial" w:cs="Arial"/>
          <w:color w:val="4D4D4C"/>
          <w:sz w:val="20"/>
          <w:szCs w:val="20"/>
        </w:rPr>
        <w:t xml:space="preserve">Schadensursachen </w:t>
      </w:r>
      <w:r w:rsidR="000B377A">
        <w:rPr>
          <w:rFonts w:ascii="Arial" w:hAnsi="Arial" w:cs="Arial"/>
          <w:color w:val="4D4D4C"/>
          <w:sz w:val="20"/>
          <w:szCs w:val="20"/>
        </w:rPr>
        <w:t xml:space="preserve">wie </w:t>
      </w:r>
      <w:r>
        <w:rPr>
          <w:rFonts w:ascii="Arial" w:hAnsi="Arial" w:cs="Arial"/>
          <w:color w:val="4D4D4C"/>
          <w:sz w:val="20"/>
          <w:szCs w:val="20"/>
        </w:rPr>
        <w:t>S</w:t>
      </w:r>
      <w:r w:rsidR="00C90527">
        <w:rPr>
          <w:rFonts w:ascii="Arial" w:hAnsi="Arial" w:cs="Arial"/>
          <w:color w:val="4D4D4C"/>
          <w:sz w:val="20"/>
          <w:szCs w:val="20"/>
        </w:rPr>
        <w:t xml:space="preserve">türme, </w:t>
      </w:r>
      <w:r>
        <w:rPr>
          <w:rFonts w:ascii="Arial" w:hAnsi="Arial" w:cs="Arial"/>
          <w:color w:val="4D4D4C"/>
          <w:sz w:val="20"/>
          <w:szCs w:val="20"/>
        </w:rPr>
        <w:t>H</w:t>
      </w:r>
      <w:r w:rsidR="00C90527">
        <w:rPr>
          <w:rFonts w:ascii="Arial" w:hAnsi="Arial" w:cs="Arial"/>
          <w:color w:val="4D4D4C"/>
          <w:sz w:val="20"/>
          <w:szCs w:val="20"/>
        </w:rPr>
        <w:t xml:space="preserve">itze und </w:t>
      </w:r>
      <w:r>
        <w:rPr>
          <w:rFonts w:ascii="Arial" w:hAnsi="Arial" w:cs="Arial"/>
          <w:color w:val="4D4D4C"/>
          <w:sz w:val="20"/>
          <w:szCs w:val="20"/>
        </w:rPr>
        <w:t>D</w:t>
      </w:r>
      <w:r w:rsidR="00C90527">
        <w:rPr>
          <w:rFonts w:ascii="Arial" w:hAnsi="Arial" w:cs="Arial"/>
          <w:color w:val="4D4D4C"/>
          <w:sz w:val="20"/>
          <w:szCs w:val="20"/>
        </w:rPr>
        <w:t>ürre sowie</w:t>
      </w:r>
      <w:r>
        <w:rPr>
          <w:rFonts w:ascii="Arial" w:hAnsi="Arial" w:cs="Arial"/>
          <w:color w:val="4D4D4C"/>
          <w:sz w:val="20"/>
          <w:szCs w:val="20"/>
        </w:rPr>
        <w:t xml:space="preserve"> </w:t>
      </w:r>
      <w:r w:rsidR="005A3D42">
        <w:rPr>
          <w:rFonts w:ascii="Arial" w:hAnsi="Arial" w:cs="Arial"/>
          <w:color w:val="4D4D4C"/>
          <w:sz w:val="20"/>
          <w:szCs w:val="20"/>
        </w:rPr>
        <w:t>Schäden</w:t>
      </w:r>
      <w:r w:rsidR="00C90527">
        <w:rPr>
          <w:rFonts w:ascii="Arial" w:hAnsi="Arial" w:cs="Arial"/>
          <w:color w:val="4D4D4C"/>
          <w:sz w:val="20"/>
          <w:szCs w:val="20"/>
        </w:rPr>
        <w:t xml:space="preserve"> wie </w:t>
      </w:r>
      <w:r>
        <w:rPr>
          <w:rFonts w:ascii="Arial" w:hAnsi="Arial" w:cs="Arial"/>
          <w:color w:val="4D4D4C"/>
          <w:sz w:val="20"/>
          <w:szCs w:val="20"/>
        </w:rPr>
        <w:t>W</w:t>
      </w:r>
      <w:r w:rsidR="00C90527">
        <w:rPr>
          <w:rFonts w:ascii="Arial" w:hAnsi="Arial" w:cs="Arial"/>
          <w:color w:val="4D4D4C"/>
          <w:sz w:val="20"/>
          <w:szCs w:val="20"/>
        </w:rPr>
        <w:t>ind</w:t>
      </w:r>
      <w:r>
        <w:rPr>
          <w:rFonts w:ascii="Arial" w:hAnsi="Arial" w:cs="Arial"/>
          <w:color w:val="4D4D4C"/>
          <w:sz w:val="20"/>
          <w:szCs w:val="20"/>
        </w:rPr>
        <w:t>- und Sc</w:t>
      </w:r>
      <w:r w:rsidR="00C90527">
        <w:rPr>
          <w:rFonts w:ascii="Arial" w:hAnsi="Arial" w:cs="Arial"/>
          <w:color w:val="4D4D4C"/>
          <w:sz w:val="20"/>
          <w:szCs w:val="20"/>
        </w:rPr>
        <w:t xml:space="preserve">hneebruch </w:t>
      </w:r>
      <w:r>
        <w:rPr>
          <w:rFonts w:ascii="Arial" w:hAnsi="Arial" w:cs="Arial"/>
          <w:color w:val="4D4D4C"/>
          <w:sz w:val="20"/>
          <w:szCs w:val="20"/>
        </w:rPr>
        <w:t>oder die</w:t>
      </w:r>
      <w:r w:rsidR="004F74EC">
        <w:rPr>
          <w:rFonts w:ascii="Arial" w:hAnsi="Arial" w:cs="Arial"/>
          <w:color w:val="4D4D4C"/>
          <w:sz w:val="20"/>
          <w:szCs w:val="20"/>
        </w:rPr>
        <w:t xml:space="preserve"> </w:t>
      </w:r>
      <w:r w:rsidR="000B377A">
        <w:rPr>
          <w:rFonts w:ascii="Arial" w:hAnsi="Arial" w:cs="Arial"/>
          <w:color w:val="4D4D4C"/>
          <w:sz w:val="20"/>
          <w:szCs w:val="20"/>
        </w:rPr>
        <w:t xml:space="preserve">massenhafte Ausbreitung </w:t>
      </w:r>
      <w:r>
        <w:rPr>
          <w:rFonts w:ascii="Arial" w:hAnsi="Arial" w:cs="Arial"/>
          <w:color w:val="4D4D4C"/>
          <w:sz w:val="20"/>
          <w:szCs w:val="20"/>
        </w:rPr>
        <w:t>von B</w:t>
      </w:r>
      <w:r w:rsidR="00C90527">
        <w:rPr>
          <w:rFonts w:ascii="Arial" w:hAnsi="Arial" w:cs="Arial"/>
          <w:color w:val="4D4D4C"/>
          <w:sz w:val="20"/>
          <w:szCs w:val="20"/>
        </w:rPr>
        <w:t>orkenkä</w:t>
      </w:r>
      <w:r w:rsidR="004F74EC">
        <w:rPr>
          <w:rFonts w:ascii="Arial" w:hAnsi="Arial" w:cs="Arial"/>
          <w:color w:val="4D4D4C"/>
          <w:sz w:val="20"/>
          <w:szCs w:val="20"/>
        </w:rPr>
        <w:t xml:space="preserve">fern </w:t>
      </w:r>
      <w:r w:rsidR="000B377A">
        <w:rPr>
          <w:rFonts w:ascii="Arial" w:hAnsi="Arial" w:cs="Arial"/>
          <w:color w:val="4D4D4C"/>
          <w:sz w:val="20"/>
          <w:szCs w:val="20"/>
        </w:rPr>
        <w:t>häufiger auftreten</w:t>
      </w:r>
      <w:r w:rsidR="00C90527">
        <w:rPr>
          <w:rFonts w:ascii="Arial" w:hAnsi="Arial" w:cs="Arial"/>
          <w:color w:val="4D4D4C"/>
          <w:sz w:val="20"/>
          <w:szCs w:val="20"/>
        </w:rPr>
        <w:t xml:space="preserve"> und</w:t>
      </w:r>
      <w:r w:rsidR="005A3D42">
        <w:rPr>
          <w:rFonts w:ascii="Arial" w:hAnsi="Arial" w:cs="Arial"/>
          <w:color w:val="4D4D4C"/>
          <w:sz w:val="20"/>
          <w:szCs w:val="20"/>
        </w:rPr>
        <w:t xml:space="preserve"> sich</w:t>
      </w:r>
      <w:r w:rsidR="00C90527">
        <w:rPr>
          <w:rFonts w:ascii="Arial" w:hAnsi="Arial" w:cs="Arial"/>
          <w:color w:val="4D4D4C"/>
          <w:sz w:val="20"/>
          <w:szCs w:val="20"/>
        </w:rPr>
        <w:t xml:space="preserve"> verstärken</w:t>
      </w:r>
      <w:r w:rsidR="000B377A">
        <w:rPr>
          <w:rFonts w:ascii="Arial" w:hAnsi="Arial" w:cs="Arial"/>
          <w:color w:val="4D4D4C"/>
          <w:sz w:val="20"/>
          <w:szCs w:val="20"/>
        </w:rPr>
        <w:t xml:space="preserve">. Geschwindigkeit und Stärke der Veränderungen </w:t>
      </w:r>
      <w:r w:rsidR="00201550">
        <w:rPr>
          <w:rFonts w:ascii="Arial" w:hAnsi="Arial" w:cs="Arial"/>
          <w:color w:val="4D4D4C"/>
          <w:sz w:val="20"/>
          <w:szCs w:val="20"/>
        </w:rPr>
        <w:t>machen es deutlich, wie dringlich es ist, den Wald von Morgen aufzubauen</w:t>
      </w:r>
      <w:r w:rsidR="000B377A">
        <w:rPr>
          <w:rFonts w:ascii="Arial" w:hAnsi="Arial" w:cs="Arial"/>
          <w:color w:val="4D4D4C"/>
          <w:sz w:val="20"/>
          <w:szCs w:val="20"/>
        </w:rPr>
        <w:t>.</w:t>
      </w:r>
      <w:r w:rsidR="00D92BDA">
        <w:rPr>
          <w:rFonts w:ascii="Arial" w:hAnsi="Arial" w:cs="Arial"/>
          <w:color w:val="4D4D4C"/>
          <w:sz w:val="20"/>
          <w:szCs w:val="20"/>
        </w:rPr>
        <w:t xml:space="preserve"> </w:t>
      </w:r>
      <w:r w:rsidR="004F74EC">
        <w:rPr>
          <w:rFonts w:ascii="Arial" w:hAnsi="Arial" w:cs="Arial"/>
          <w:color w:val="4D4D4C"/>
          <w:sz w:val="20"/>
          <w:szCs w:val="20"/>
        </w:rPr>
        <w:t>„</w:t>
      </w:r>
      <w:r w:rsidR="00D92BDA">
        <w:rPr>
          <w:rFonts w:ascii="Arial" w:hAnsi="Arial" w:cs="Arial"/>
          <w:color w:val="4D4D4C"/>
          <w:sz w:val="20"/>
          <w:szCs w:val="20"/>
        </w:rPr>
        <w:t>Waldbesitzer und Forstleute fördern bereits</w:t>
      </w:r>
      <w:r w:rsidR="004D4327">
        <w:rPr>
          <w:rFonts w:ascii="Arial" w:hAnsi="Arial" w:cs="Arial"/>
          <w:color w:val="4D4D4C"/>
          <w:sz w:val="20"/>
          <w:szCs w:val="20"/>
        </w:rPr>
        <w:t xml:space="preserve"> seit Jahren</w:t>
      </w:r>
      <w:r w:rsidR="00D92BDA">
        <w:rPr>
          <w:rFonts w:ascii="Arial" w:hAnsi="Arial" w:cs="Arial"/>
          <w:color w:val="4D4D4C"/>
          <w:sz w:val="20"/>
          <w:szCs w:val="20"/>
        </w:rPr>
        <w:t xml:space="preserve"> die Vielfalt im Wald“, so Prof. Bitter. </w:t>
      </w:r>
      <w:r w:rsidR="00C90527">
        <w:rPr>
          <w:rFonts w:ascii="Arial" w:hAnsi="Arial" w:cs="Arial"/>
          <w:color w:val="4D4D4C"/>
          <w:sz w:val="20"/>
          <w:szCs w:val="20"/>
        </w:rPr>
        <w:t>„</w:t>
      </w:r>
      <w:r w:rsidR="004F74EC">
        <w:rPr>
          <w:rFonts w:ascii="Arial" w:hAnsi="Arial" w:cs="Arial"/>
          <w:color w:val="4D4D4C"/>
          <w:sz w:val="20"/>
          <w:szCs w:val="20"/>
        </w:rPr>
        <w:t>D</w:t>
      </w:r>
      <w:r w:rsidR="00C90527">
        <w:rPr>
          <w:rFonts w:ascii="Arial" w:hAnsi="Arial" w:cs="Arial"/>
          <w:color w:val="4D4D4C"/>
          <w:sz w:val="20"/>
          <w:szCs w:val="20"/>
        </w:rPr>
        <w:t>e</w:t>
      </w:r>
      <w:r w:rsidR="004F74EC">
        <w:rPr>
          <w:rFonts w:ascii="Arial" w:hAnsi="Arial" w:cs="Arial"/>
          <w:color w:val="4D4D4C"/>
          <w:sz w:val="20"/>
          <w:szCs w:val="20"/>
        </w:rPr>
        <w:t>nn auch im W</w:t>
      </w:r>
      <w:r w:rsidR="00C90527">
        <w:rPr>
          <w:rFonts w:ascii="Arial" w:hAnsi="Arial" w:cs="Arial"/>
          <w:color w:val="4D4D4C"/>
          <w:sz w:val="20"/>
          <w:szCs w:val="20"/>
        </w:rPr>
        <w:t>ald gilt</w:t>
      </w:r>
      <w:r w:rsidR="00357B8E" w:rsidRPr="00EC07E8">
        <w:rPr>
          <w:rFonts w:ascii="Arial" w:hAnsi="Arial" w:cs="Arial"/>
          <w:color w:val="4D4D4C"/>
          <w:sz w:val="20"/>
          <w:szCs w:val="20"/>
        </w:rPr>
        <w:t xml:space="preserve">: </w:t>
      </w:r>
      <w:r w:rsidR="00357B8E">
        <w:rPr>
          <w:rFonts w:ascii="Arial" w:hAnsi="Arial" w:cs="Arial"/>
          <w:color w:val="4D4D4C"/>
          <w:sz w:val="20"/>
          <w:szCs w:val="20"/>
        </w:rPr>
        <w:t>Wer das</w:t>
      </w:r>
      <w:r w:rsidR="00357B8E" w:rsidRPr="00EC07E8">
        <w:rPr>
          <w:rFonts w:ascii="Arial" w:hAnsi="Arial" w:cs="Arial"/>
          <w:color w:val="4D4D4C"/>
          <w:sz w:val="20"/>
          <w:szCs w:val="20"/>
        </w:rPr>
        <w:t xml:space="preserve"> Risiko streu</w:t>
      </w:r>
      <w:r w:rsidR="00357B8E">
        <w:rPr>
          <w:rFonts w:ascii="Arial" w:hAnsi="Arial" w:cs="Arial"/>
          <w:color w:val="4D4D4C"/>
          <w:sz w:val="20"/>
          <w:szCs w:val="20"/>
        </w:rPr>
        <w:t>t</w:t>
      </w:r>
      <w:r w:rsidR="00357B8E" w:rsidRPr="00EC07E8">
        <w:rPr>
          <w:rFonts w:ascii="Arial" w:hAnsi="Arial" w:cs="Arial"/>
          <w:color w:val="4D4D4C"/>
          <w:sz w:val="20"/>
          <w:szCs w:val="20"/>
        </w:rPr>
        <w:t xml:space="preserve"> und auf </w:t>
      </w:r>
      <w:r w:rsidR="004F74EC">
        <w:rPr>
          <w:rFonts w:ascii="Arial" w:hAnsi="Arial" w:cs="Arial"/>
          <w:color w:val="4D4D4C"/>
          <w:sz w:val="20"/>
          <w:szCs w:val="20"/>
        </w:rPr>
        <w:t>die Mischung verschiedener Baumarten</w:t>
      </w:r>
      <w:r w:rsidR="004F74EC" w:rsidRPr="00EC07E8">
        <w:rPr>
          <w:rFonts w:ascii="Arial" w:hAnsi="Arial" w:cs="Arial"/>
          <w:color w:val="4D4D4C"/>
          <w:sz w:val="20"/>
          <w:szCs w:val="20"/>
        </w:rPr>
        <w:t xml:space="preserve"> </w:t>
      </w:r>
      <w:r w:rsidR="00357B8E" w:rsidRPr="00EC07E8">
        <w:rPr>
          <w:rFonts w:ascii="Arial" w:hAnsi="Arial" w:cs="Arial"/>
          <w:color w:val="4D4D4C"/>
          <w:sz w:val="20"/>
          <w:szCs w:val="20"/>
        </w:rPr>
        <w:t>und</w:t>
      </w:r>
      <w:r w:rsidR="00C90527">
        <w:rPr>
          <w:rFonts w:ascii="Arial" w:hAnsi="Arial" w:cs="Arial"/>
          <w:color w:val="4D4D4C"/>
          <w:sz w:val="20"/>
          <w:szCs w:val="20"/>
        </w:rPr>
        <w:t xml:space="preserve"> </w:t>
      </w:r>
      <w:r w:rsidR="004F74EC">
        <w:rPr>
          <w:rFonts w:ascii="Arial" w:hAnsi="Arial" w:cs="Arial"/>
          <w:color w:val="4D4D4C"/>
          <w:sz w:val="20"/>
          <w:szCs w:val="20"/>
        </w:rPr>
        <w:t>B</w:t>
      </w:r>
      <w:r w:rsidR="00C90527">
        <w:rPr>
          <w:rFonts w:ascii="Arial" w:hAnsi="Arial" w:cs="Arial"/>
          <w:color w:val="4D4D4C"/>
          <w:sz w:val="20"/>
          <w:szCs w:val="20"/>
        </w:rPr>
        <w:t xml:space="preserve">äume </w:t>
      </w:r>
      <w:r w:rsidR="004F74EC">
        <w:rPr>
          <w:rFonts w:ascii="Arial" w:hAnsi="Arial" w:cs="Arial"/>
          <w:color w:val="4D4D4C"/>
          <w:sz w:val="20"/>
          <w:szCs w:val="20"/>
        </w:rPr>
        <w:t>unterschiedlichsten</w:t>
      </w:r>
      <w:r w:rsidR="00C90527">
        <w:rPr>
          <w:rFonts w:ascii="Arial" w:hAnsi="Arial" w:cs="Arial"/>
          <w:color w:val="4D4D4C"/>
          <w:sz w:val="20"/>
          <w:szCs w:val="20"/>
        </w:rPr>
        <w:t xml:space="preserve"> Alters in den Waldbeständen</w:t>
      </w:r>
      <w:r w:rsidR="00357B8E" w:rsidRPr="00EC07E8">
        <w:rPr>
          <w:rFonts w:ascii="Arial" w:hAnsi="Arial" w:cs="Arial"/>
          <w:color w:val="4D4D4C"/>
          <w:sz w:val="20"/>
          <w:szCs w:val="20"/>
        </w:rPr>
        <w:t xml:space="preserve">  setz</w:t>
      </w:r>
      <w:r w:rsidR="00357B8E">
        <w:rPr>
          <w:rFonts w:ascii="Arial" w:hAnsi="Arial" w:cs="Arial"/>
          <w:color w:val="4D4D4C"/>
          <w:sz w:val="20"/>
          <w:szCs w:val="20"/>
        </w:rPr>
        <w:t>t</w:t>
      </w:r>
      <w:r w:rsidR="00357B8E" w:rsidRPr="00EC07E8">
        <w:rPr>
          <w:rFonts w:ascii="Arial" w:hAnsi="Arial" w:cs="Arial"/>
          <w:color w:val="4D4D4C"/>
          <w:sz w:val="20"/>
          <w:szCs w:val="20"/>
        </w:rPr>
        <w:t xml:space="preserve">, </w:t>
      </w:r>
      <w:r w:rsidR="00357B8E">
        <w:rPr>
          <w:rFonts w:ascii="Arial" w:hAnsi="Arial" w:cs="Arial"/>
          <w:color w:val="4D4D4C"/>
          <w:sz w:val="20"/>
          <w:szCs w:val="20"/>
        </w:rPr>
        <w:t>kann</w:t>
      </w:r>
      <w:r w:rsidR="00357B8E" w:rsidRPr="00EC07E8">
        <w:rPr>
          <w:rFonts w:ascii="Arial" w:hAnsi="Arial" w:cs="Arial"/>
          <w:color w:val="4D4D4C"/>
          <w:sz w:val="20"/>
          <w:szCs w:val="20"/>
        </w:rPr>
        <w:t xml:space="preserve"> Ausfälle </w:t>
      </w:r>
      <w:r w:rsidR="00357B8E">
        <w:rPr>
          <w:rFonts w:ascii="Arial" w:hAnsi="Arial" w:cs="Arial"/>
          <w:color w:val="4D4D4C"/>
          <w:sz w:val="20"/>
          <w:szCs w:val="20"/>
        </w:rPr>
        <w:t>besser</w:t>
      </w:r>
      <w:r w:rsidR="00357B8E" w:rsidRPr="00EC07E8">
        <w:rPr>
          <w:rFonts w:ascii="Arial" w:hAnsi="Arial" w:cs="Arial"/>
          <w:color w:val="4D4D4C"/>
          <w:sz w:val="20"/>
          <w:szCs w:val="20"/>
        </w:rPr>
        <w:t xml:space="preserve"> kompensiere</w:t>
      </w:r>
      <w:r w:rsidR="00357B8E">
        <w:rPr>
          <w:rFonts w:ascii="Arial" w:hAnsi="Arial" w:cs="Arial"/>
          <w:color w:val="4D4D4C"/>
          <w:sz w:val="20"/>
          <w:szCs w:val="20"/>
        </w:rPr>
        <w:t>n</w:t>
      </w:r>
      <w:r w:rsidR="00357B8E" w:rsidRPr="00EC07E8">
        <w:rPr>
          <w:rFonts w:ascii="Arial" w:hAnsi="Arial" w:cs="Arial"/>
          <w:color w:val="4D4D4C"/>
          <w:sz w:val="20"/>
          <w:szCs w:val="20"/>
        </w:rPr>
        <w:t>.</w:t>
      </w:r>
      <w:r w:rsidR="00357B8E">
        <w:rPr>
          <w:rFonts w:ascii="Arial" w:hAnsi="Arial" w:cs="Arial"/>
          <w:color w:val="4D4D4C"/>
          <w:sz w:val="20"/>
          <w:szCs w:val="20"/>
        </w:rPr>
        <w:t xml:space="preserve"> </w:t>
      </w:r>
      <w:r w:rsidR="00E11665">
        <w:rPr>
          <w:rFonts w:ascii="Arial" w:hAnsi="Arial" w:cs="Arial"/>
          <w:color w:val="4D4D4C"/>
          <w:sz w:val="20"/>
          <w:szCs w:val="20"/>
        </w:rPr>
        <w:t>Eine b</w:t>
      </w:r>
      <w:r w:rsidR="00357B8E" w:rsidRPr="00EC07E8">
        <w:rPr>
          <w:rFonts w:ascii="Arial" w:hAnsi="Arial" w:cs="Arial"/>
          <w:color w:val="4D4D4C"/>
          <w:sz w:val="20"/>
          <w:szCs w:val="20"/>
        </w:rPr>
        <w:t xml:space="preserve">reitere strukturelle und genetische Vielfalt erhöht </w:t>
      </w:r>
      <w:r w:rsidR="00357B8E">
        <w:rPr>
          <w:rFonts w:ascii="Arial" w:hAnsi="Arial" w:cs="Arial"/>
          <w:color w:val="4D4D4C"/>
          <w:sz w:val="20"/>
          <w:szCs w:val="20"/>
        </w:rPr>
        <w:t xml:space="preserve">zudem </w:t>
      </w:r>
      <w:r w:rsidR="00357B8E" w:rsidRPr="00EC07E8">
        <w:rPr>
          <w:rFonts w:ascii="Arial" w:hAnsi="Arial" w:cs="Arial"/>
          <w:color w:val="4D4D4C"/>
          <w:sz w:val="20"/>
          <w:szCs w:val="20"/>
        </w:rPr>
        <w:t>die Widerstandsfähigkeit</w:t>
      </w:r>
      <w:r w:rsidR="00357B8E">
        <w:rPr>
          <w:rFonts w:ascii="Arial" w:hAnsi="Arial" w:cs="Arial"/>
          <w:color w:val="4D4D4C"/>
          <w:sz w:val="20"/>
          <w:szCs w:val="20"/>
        </w:rPr>
        <w:t>.</w:t>
      </w:r>
      <w:r w:rsidR="00C90527">
        <w:rPr>
          <w:rFonts w:ascii="Arial" w:hAnsi="Arial" w:cs="Arial"/>
          <w:color w:val="4D4D4C"/>
          <w:sz w:val="20"/>
          <w:szCs w:val="20"/>
        </w:rPr>
        <w:t>“</w:t>
      </w:r>
    </w:p>
    <w:p w14:paraId="6E71B6C0" w14:textId="2048828F" w:rsidR="00842D1E" w:rsidRDefault="004D4327" w:rsidP="00E73A7C">
      <w:pPr>
        <w:spacing w:after="240" w:line="360" w:lineRule="auto"/>
        <w:jc w:val="both"/>
        <w:rPr>
          <w:rFonts w:ascii="Arial" w:hAnsi="Arial" w:cs="Arial"/>
          <w:color w:val="4D4D4C"/>
          <w:sz w:val="20"/>
          <w:szCs w:val="20"/>
        </w:rPr>
      </w:pPr>
      <w:r>
        <w:rPr>
          <w:rFonts w:ascii="Arial" w:hAnsi="Arial" w:cs="Arial"/>
          <w:color w:val="4D4D4C"/>
          <w:sz w:val="20"/>
          <w:szCs w:val="20"/>
        </w:rPr>
        <w:lastRenderedPageBreak/>
        <w:t>Orientierung gibt vielen Waldbesitzern dabei auch der PEFC-Standard für nachhaltige Waldbewirt</w:t>
      </w:r>
      <w:r w:rsidR="008A5869">
        <w:rPr>
          <w:rFonts w:ascii="Arial" w:hAnsi="Arial" w:cs="Arial"/>
          <w:color w:val="4D4D4C"/>
          <w:sz w:val="20"/>
          <w:szCs w:val="20"/>
        </w:rPr>
        <w:softHyphen/>
      </w:r>
      <w:r>
        <w:rPr>
          <w:rFonts w:ascii="Arial" w:hAnsi="Arial" w:cs="Arial"/>
          <w:color w:val="4D4D4C"/>
          <w:sz w:val="20"/>
          <w:szCs w:val="20"/>
        </w:rPr>
        <w:t>schaf</w:t>
      </w:r>
      <w:r w:rsidR="008A5869">
        <w:rPr>
          <w:rFonts w:ascii="Arial" w:hAnsi="Arial" w:cs="Arial"/>
          <w:color w:val="4D4D4C"/>
          <w:sz w:val="20"/>
          <w:szCs w:val="20"/>
        </w:rPr>
        <w:softHyphen/>
      </w:r>
      <w:r>
        <w:rPr>
          <w:rFonts w:ascii="Arial" w:hAnsi="Arial" w:cs="Arial"/>
          <w:color w:val="4D4D4C"/>
          <w:sz w:val="20"/>
          <w:szCs w:val="20"/>
        </w:rPr>
        <w:t xml:space="preserve">tung. </w:t>
      </w:r>
      <w:r w:rsidR="004F74EC">
        <w:rPr>
          <w:rFonts w:ascii="Arial" w:hAnsi="Arial" w:cs="Arial"/>
          <w:color w:val="4D4D4C"/>
          <w:sz w:val="20"/>
          <w:szCs w:val="20"/>
        </w:rPr>
        <w:t>N</w:t>
      </w:r>
      <w:r w:rsidR="00C90527">
        <w:rPr>
          <w:rFonts w:ascii="Arial" w:hAnsi="Arial" w:cs="Arial"/>
          <w:color w:val="4D4D4C"/>
          <w:sz w:val="20"/>
          <w:szCs w:val="20"/>
        </w:rPr>
        <w:t xml:space="preserve">ach </w:t>
      </w:r>
      <w:r w:rsidR="004F74EC">
        <w:rPr>
          <w:rFonts w:ascii="Arial" w:hAnsi="Arial" w:cs="Arial"/>
          <w:color w:val="4D4D4C"/>
          <w:sz w:val="20"/>
          <w:szCs w:val="20"/>
        </w:rPr>
        <w:t>diesem</w:t>
      </w:r>
      <w:r w:rsidR="00C90527">
        <w:rPr>
          <w:rFonts w:ascii="Arial" w:hAnsi="Arial" w:cs="Arial"/>
          <w:color w:val="4D4D4C"/>
          <w:sz w:val="20"/>
          <w:szCs w:val="20"/>
        </w:rPr>
        <w:t xml:space="preserve"> </w:t>
      </w:r>
      <w:r w:rsidR="004F74EC">
        <w:rPr>
          <w:rFonts w:ascii="Arial" w:hAnsi="Arial" w:cs="Arial"/>
          <w:color w:val="4D4D4C"/>
          <w:sz w:val="20"/>
          <w:szCs w:val="20"/>
        </w:rPr>
        <w:t>S</w:t>
      </w:r>
      <w:r w:rsidR="00C90527">
        <w:rPr>
          <w:rFonts w:ascii="Arial" w:hAnsi="Arial" w:cs="Arial"/>
          <w:color w:val="4D4D4C"/>
          <w:sz w:val="20"/>
          <w:szCs w:val="20"/>
        </w:rPr>
        <w:t>tandard werden</w:t>
      </w:r>
      <w:r>
        <w:rPr>
          <w:rFonts w:ascii="Arial" w:hAnsi="Arial" w:cs="Arial"/>
          <w:color w:val="4D4D4C"/>
          <w:sz w:val="20"/>
          <w:szCs w:val="20"/>
        </w:rPr>
        <w:t xml:space="preserve"> Wälder</w:t>
      </w:r>
      <w:r w:rsidR="00A97F34">
        <w:rPr>
          <w:rFonts w:ascii="Arial" w:hAnsi="Arial" w:cs="Arial"/>
          <w:color w:val="4D4D4C"/>
          <w:sz w:val="20"/>
          <w:szCs w:val="20"/>
        </w:rPr>
        <w:t xml:space="preserve"> zertifiziert</w:t>
      </w:r>
      <w:r>
        <w:rPr>
          <w:rFonts w:ascii="Arial" w:hAnsi="Arial" w:cs="Arial"/>
          <w:color w:val="4D4D4C"/>
          <w:sz w:val="20"/>
          <w:szCs w:val="20"/>
        </w:rPr>
        <w:t>, wenn diese nach ökologisch</w:t>
      </w:r>
      <w:r w:rsidR="00201550">
        <w:rPr>
          <w:rFonts w:ascii="Arial" w:hAnsi="Arial" w:cs="Arial"/>
          <w:color w:val="4D4D4C"/>
          <w:sz w:val="20"/>
          <w:szCs w:val="20"/>
        </w:rPr>
        <w:t>en</w:t>
      </w:r>
      <w:r>
        <w:rPr>
          <w:rFonts w:ascii="Arial" w:hAnsi="Arial" w:cs="Arial"/>
          <w:color w:val="4D4D4C"/>
          <w:sz w:val="20"/>
          <w:szCs w:val="20"/>
        </w:rPr>
        <w:t>, ökonomisch</w:t>
      </w:r>
      <w:r w:rsidR="00201550">
        <w:rPr>
          <w:rFonts w:ascii="Arial" w:hAnsi="Arial" w:cs="Arial"/>
          <w:color w:val="4D4D4C"/>
          <w:sz w:val="20"/>
          <w:szCs w:val="20"/>
        </w:rPr>
        <w:t>en</w:t>
      </w:r>
      <w:r>
        <w:rPr>
          <w:rFonts w:ascii="Arial" w:hAnsi="Arial" w:cs="Arial"/>
          <w:color w:val="4D4D4C"/>
          <w:sz w:val="20"/>
          <w:szCs w:val="20"/>
        </w:rPr>
        <w:t xml:space="preserve"> und sozial</w:t>
      </w:r>
      <w:r w:rsidR="00201550">
        <w:rPr>
          <w:rFonts w:ascii="Arial" w:hAnsi="Arial" w:cs="Arial"/>
          <w:color w:val="4D4D4C"/>
          <w:sz w:val="20"/>
          <w:szCs w:val="20"/>
        </w:rPr>
        <w:t>en</w:t>
      </w:r>
      <w:r>
        <w:rPr>
          <w:rFonts w:ascii="Arial" w:hAnsi="Arial" w:cs="Arial"/>
          <w:color w:val="4D4D4C"/>
          <w:sz w:val="20"/>
          <w:szCs w:val="20"/>
        </w:rPr>
        <w:t xml:space="preserve"> </w:t>
      </w:r>
      <w:r w:rsidR="00201550">
        <w:rPr>
          <w:rFonts w:ascii="Arial" w:hAnsi="Arial" w:cs="Arial"/>
          <w:color w:val="4D4D4C"/>
          <w:sz w:val="20"/>
          <w:szCs w:val="20"/>
        </w:rPr>
        <w:t xml:space="preserve">Kriterien </w:t>
      </w:r>
      <w:r w:rsidR="008A5869">
        <w:rPr>
          <w:rFonts w:ascii="Arial" w:hAnsi="Arial" w:cs="Arial"/>
          <w:color w:val="4D4D4C"/>
          <w:sz w:val="20"/>
          <w:szCs w:val="20"/>
        </w:rPr>
        <w:t>nachhaltig</w:t>
      </w:r>
      <w:r>
        <w:rPr>
          <w:rFonts w:ascii="Arial" w:hAnsi="Arial" w:cs="Arial"/>
          <w:color w:val="4D4D4C"/>
          <w:sz w:val="20"/>
          <w:szCs w:val="20"/>
        </w:rPr>
        <w:t xml:space="preserve"> bewirtschaftet werden</w:t>
      </w:r>
      <w:r w:rsidR="004F74EC">
        <w:rPr>
          <w:rFonts w:ascii="Arial" w:hAnsi="Arial" w:cs="Arial"/>
          <w:color w:val="4D4D4C"/>
          <w:sz w:val="20"/>
          <w:szCs w:val="20"/>
        </w:rPr>
        <w:t>. Er</w:t>
      </w:r>
      <w:r>
        <w:rPr>
          <w:rFonts w:ascii="Arial" w:hAnsi="Arial" w:cs="Arial"/>
          <w:color w:val="4D4D4C"/>
          <w:sz w:val="20"/>
          <w:szCs w:val="20"/>
        </w:rPr>
        <w:t xml:space="preserve"> verlangt von Waldbesitzern die Einhaltung vieler </w:t>
      </w:r>
      <w:r w:rsidR="00201550">
        <w:rPr>
          <w:rFonts w:ascii="Arial" w:hAnsi="Arial" w:cs="Arial"/>
          <w:color w:val="4D4D4C"/>
          <w:sz w:val="20"/>
          <w:szCs w:val="20"/>
        </w:rPr>
        <w:t>Kriterien</w:t>
      </w:r>
      <w:r>
        <w:rPr>
          <w:rFonts w:ascii="Arial" w:hAnsi="Arial" w:cs="Arial"/>
          <w:color w:val="4D4D4C"/>
          <w:sz w:val="20"/>
          <w:szCs w:val="20"/>
        </w:rPr>
        <w:t xml:space="preserve">, die beim Aufbau eines gesunden, stabilen Waldes helfen. So </w:t>
      </w:r>
      <w:r w:rsidR="00005CAE">
        <w:rPr>
          <w:rFonts w:ascii="Arial" w:hAnsi="Arial" w:cs="Arial"/>
          <w:color w:val="4D4D4C"/>
          <w:sz w:val="20"/>
          <w:szCs w:val="20"/>
        </w:rPr>
        <w:t xml:space="preserve">wird </w:t>
      </w:r>
      <w:r w:rsidR="004F74EC">
        <w:rPr>
          <w:rFonts w:ascii="Arial" w:hAnsi="Arial" w:cs="Arial"/>
          <w:color w:val="4D4D4C"/>
          <w:sz w:val="20"/>
          <w:szCs w:val="20"/>
        </w:rPr>
        <w:t xml:space="preserve">etwa </w:t>
      </w:r>
      <w:r w:rsidR="00005CAE">
        <w:rPr>
          <w:rFonts w:ascii="Arial" w:hAnsi="Arial" w:cs="Arial"/>
          <w:color w:val="4D4D4C"/>
          <w:sz w:val="20"/>
          <w:szCs w:val="20"/>
        </w:rPr>
        <w:t>gefordert</w:t>
      </w:r>
      <w:r w:rsidR="004F74EC">
        <w:rPr>
          <w:rFonts w:ascii="Arial" w:hAnsi="Arial" w:cs="Arial"/>
          <w:color w:val="4D4D4C"/>
          <w:sz w:val="20"/>
          <w:szCs w:val="20"/>
        </w:rPr>
        <w:t>,</w:t>
      </w:r>
      <w:r w:rsidR="00005CAE">
        <w:rPr>
          <w:rFonts w:ascii="Arial" w:hAnsi="Arial" w:cs="Arial"/>
          <w:color w:val="4D4D4C"/>
          <w:sz w:val="20"/>
          <w:szCs w:val="20"/>
        </w:rPr>
        <w:t xml:space="preserve"> </w:t>
      </w:r>
      <w:r>
        <w:rPr>
          <w:rFonts w:ascii="Arial" w:hAnsi="Arial" w:cs="Arial"/>
          <w:color w:val="4D4D4C"/>
          <w:sz w:val="20"/>
          <w:szCs w:val="20"/>
        </w:rPr>
        <w:t>Baum</w:t>
      </w:r>
      <w:r w:rsidR="008A5869">
        <w:rPr>
          <w:rFonts w:ascii="Arial" w:hAnsi="Arial" w:cs="Arial"/>
          <w:color w:val="4D4D4C"/>
          <w:sz w:val="20"/>
          <w:szCs w:val="20"/>
        </w:rPr>
        <w:softHyphen/>
      </w:r>
      <w:r>
        <w:rPr>
          <w:rFonts w:ascii="Arial" w:hAnsi="Arial" w:cs="Arial"/>
          <w:color w:val="4D4D4C"/>
          <w:sz w:val="20"/>
          <w:szCs w:val="20"/>
        </w:rPr>
        <w:t>arten nach ihre</w:t>
      </w:r>
      <w:r w:rsidR="004F74EC">
        <w:rPr>
          <w:rFonts w:ascii="Arial" w:hAnsi="Arial" w:cs="Arial"/>
          <w:color w:val="4D4D4C"/>
          <w:sz w:val="20"/>
          <w:szCs w:val="20"/>
        </w:rPr>
        <w:t>r Eignung für den S</w:t>
      </w:r>
      <w:r w:rsidR="00005CAE">
        <w:rPr>
          <w:rFonts w:ascii="Arial" w:hAnsi="Arial" w:cs="Arial"/>
          <w:color w:val="4D4D4C"/>
          <w:sz w:val="20"/>
          <w:szCs w:val="20"/>
        </w:rPr>
        <w:t>tandort</w:t>
      </w:r>
      <w:r>
        <w:rPr>
          <w:rFonts w:ascii="Arial" w:hAnsi="Arial" w:cs="Arial"/>
          <w:color w:val="4D4D4C"/>
          <w:sz w:val="20"/>
          <w:szCs w:val="20"/>
        </w:rPr>
        <w:t xml:space="preserve"> </w:t>
      </w:r>
      <w:r w:rsidR="004002D3">
        <w:rPr>
          <w:rFonts w:ascii="Arial" w:hAnsi="Arial" w:cs="Arial"/>
          <w:color w:val="4D4D4C"/>
          <w:sz w:val="20"/>
          <w:szCs w:val="20"/>
        </w:rPr>
        <w:t>auszuwählen.</w:t>
      </w:r>
      <w:r w:rsidR="00842D1E">
        <w:rPr>
          <w:rFonts w:ascii="Arial" w:hAnsi="Arial" w:cs="Arial"/>
          <w:color w:val="4D4D4C"/>
          <w:sz w:val="20"/>
          <w:szCs w:val="20"/>
        </w:rPr>
        <w:t xml:space="preserve"> Schäden am Wald durch Holzernte</w:t>
      </w:r>
      <w:r w:rsidR="007D420B">
        <w:rPr>
          <w:rFonts w:ascii="Arial" w:hAnsi="Arial" w:cs="Arial"/>
          <w:color w:val="4D4D4C"/>
          <w:sz w:val="20"/>
          <w:szCs w:val="20"/>
        </w:rPr>
        <w:softHyphen/>
      </w:r>
      <w:r w:rsidR="00842D1E">
        <w:rPr>
          <w:rFonts w:ascii="Arial" w:hAnsi="Arial" w:cs="Arial"/>
          <w:color w:val="4D4D4C"/>
          <w:sz w:val="20"/>
          <w:szCs w:val="20"/>
        </w:rPr>
        <w:t>maßnahmen oder durch zu viel Wild</w:t>
      </w:r>
      <w:r w:rsidR="00005CAE">
        <w:rPr>
          <w:rFonts w:ascii="Arial" w:hAnsi="Arial" w:cs="Arial"/>
          <w:color w:val="4D4D4C"/>
          <w:sz w:val="20"/>
          <w:szCs w:val="20"/>
        </w:rPr>
        <w:t>einfluss</w:t>
      </w:r>
      <w:r w:rsidR="00842D1E">
        <w:rPr>
          <w:rFonts w:ascii="Arial" w:hAnsi="Arial" w:cs="Arial"/>
          <w:color w:val="4D4D4C"/>
          <w:sz w:val="20"/>
          <w:szCs w:val="20"/>
        </w:rPr>
        <w:t xml:space="preserve"> sollen verhindert werden oder </w:t>
      </w:r>
      <w:r w:rsidR="00B51757">
        <w:rPr>
          <w:rFonts w:ascii="Arial" w:hAnsi="Arial" w:cs="Arial"/>
          <w:color w:val="4D4D4C"/>
          <w:sz w:val="20"/>
          <w:szCs w:val="20"/>
        </w:rPr>
        <w:t>es soll die</w:t>
      </w:r>
      <w:r w:rsidR="00842D1E">
        <w:rPr>
          <w:rFonts w:ascii="Arial" w:hAnsi="Arial" w:cs="Arial"/>
          <w:color w:val="4D4D4C"/>
          <w:sz w:val="20"/>
          <w:szCs w:val="20"/>
        </w:rPr>
        <w:t xml:space="preserve"> Biodiversität durch naturnahe </w:t>
      </w:r>
      <w:r w:rsidR="00225F6E">
        <w:rPr>
          <w:rFonts w:ascii="Arial" w:hAnsi="Arial" w:cs="Arial"/>
          <w:color w:val="4D4D4C"/>
          <w:sz w:val="20"/>
          <w:szCs w:val="20"/>
        </w:rPr>
        <w:t>Waldbestände</w:t>
      </w:r>
      <w:r w:rsidR="00B51757">
        <w:rPr>
          <w:rFonts w:ascii="Arial" w:hAnsi="Arial" w:cs="Arial"/>
          <w:color w:val="4D4D4C"/>
          <w:sz w:val="20"/>
          <w:szCs w:val="20"/>
        </w:rPr>
        <w:t xml:space="preserve"> gefördert werden</w:t>
      </w:r>
      <w:r w:rsidR="00225F6E">
        <w:rPr>
          <w:rFonts w:ascii="Arial" w:hAnsi="Arial" w:cs="Arial"/>
          <w:color w:val="4D4D4C"/>
          <w:sz w:val="20"/>
          <w:szCs w:val="20"/>
        </w:rPr>
        <w:t xml:space="preserve">. </w:t>
      </w:r>
      <w:r w:rsidR="00842D1E">
        <w:rPr>
          <w:rFonts w:ascii="Arial" w:hAnsi="Arial" w:cs="Arial"/>
          <w:color w:val="4D4D4C"/>
          <w:sz w:val="20"/>
          <w:szCs w:val="20"/>
        </w:rPr>
        <w:t xml:space="preserve">Für mehr Stabilität sollen zudem Mischbestände aufgebaut werden: Dort, wo etwa Boden- und Witterungsbedingungen es zulassen, sollen </w:t>
      </w:r>
      <w:r w:rsidR="004F74EC">
        <w:rPr>
          <w:rFonts w:ascii="Arial" w:hAnsi="Arial" w:cs="Arial"/>
          <w:color w:val="4D4D4C"/>
          <w:sz w:val="20"/>
          <w:szCs w:val="20"/>
        </w:rPr>
        <w:t>R</w:t>
      </w:r>
      <w:r w:rsidR="00005CAE">
        <w:rPr>
          <w:rFonts w:ascii="Arial" w:hAnsi="Arial" w:cs="Arial"/>
          <w:color w:val="4D4D4C"/>
          <w:sz w:val="20"/>
          <w:szCs w:val="20"/>
        </w:rPr>
        <w:t xml:space="preserve">einbestände </w:t>
      </w:r>
      <w:r w:rsidR="00842D1E">
        <w:rPr>
          <w:rFonts w:ascii="Arial" w:hAnsi="Arial" w:cs="Arial"/>
          <w:color w:val="4D4D4C"/>
          <w:sz w:val="20"/>
          <w:szCs w:val="20"/>
        </w:rPr>
        <w:t xml:space="preserve">vermieden werden und </w:t>
      </w:r>
      <w:r w:rsidR="00005CAE">
        <w:rPr>
          <w:rFonts w:ascii="Arial" w:hAnsi="Arial" w:cs="Arial"/>
          <w:color w:val="4D4D4C"/>
          <w:sz w:val="20"/>
          <w:szCs w:val="20"/>
        </w:rPr>
        <w:t xml:space="preserve">mehrere </w:t>
      </w:r>
      <w:r w:rsidR="00842D1E">
        <w:rPr>
          <w:rFonts w:ascii="Arial" w:hAnsi="Arial" w:cs="Arial"/>
          <w:color w:val="4D4D4C"/>
          <w:sz w:val="20"/>
          <w:szCs w:val="20"/>
        </w:rPr>
        <w:t>unterschiedliche Baumarten wachsen. Je nach Standort ergänzen manche Waldbesitzer die derzeitige</w:t>
      </w:r>
      <w:r w:rsidR="00005CAE">
        <w:rPr>
          <w:rFonts w:ascii="Arial" w:hAnsi="Arial" w:cs="Arial"/>
          <w:color w:val="4D4D4C"/>
          <w:sz w:val="20"/>
          <w:szCs w:val="20"/>
        </w:rPr>
        <w:t>n</w:t>
      </w:r>
      <w:r w:rsidR="00842D1E">
        <w:rPr>
          <w:rFonts w:ascii="Arial" w:hAnsi="Arial" w:cs="Arial"/>
          <w:color w:val="4D4D4C"/>
          <w:sz w:val="20"/>
          <w:szCs w:val="20"/>
        </w:rPr>
        <w:t xml:space="preserve"> Baumarten beispielsweise um die </w:t>
      </w:r>
      <w:r w:rsidR="00005CAE">
        <w:rPr>
          <w:rFonts w:ascii="Arial" w:hAnsi="Arial" w:cs="Arial"/>
          <w:color w:val="4D4D4C"/>
          <w:sz w:val="20"/>
          <w:szCs w:val="20"/>
        </w:rPr>
        <w:t xml:space="preserve">Baumarten </w:t>
      </w:r>
      <w:r w:rsidR="00842D1E">
        <w:rPr>
          <w:rFonts w:ascii="Arial" w:hAnsi="Arial" w:cs="Arial"/>
          <w:color w:val="4D4D4C"/>
          <w:sz w:val="20"/>
          <w:szCs w:val="20"/>
        </w:rPr>
        <w:t xml:space="preserve">Tanne, Esskastanie oder Douglasie. </w:t>
      </w:r>
    </w:p>
    <w:p w14:paraId="34751F3F" w14:textId="59308309" w:rsidR="00225F6E" w:rsidRDefault="00225F6E" w:rsidP="00225F6E">
      <w:pPr>
        <w:spacing w:after="240" w:line="360" w:lineRule="auto"/>
        <w:jc w:val="both"/>
        <w:rPr>
          <w:rFonts w:ascii="Arial" w:hAnsi="Arial" w:cs="Arial"/>
          <w:color w:val="4D4D4C"/>
          <w:sz w:val="20"/>
          <w:szCs w:val="20"/>
        </w:rPr>
      </w:pPr>
      <w:r>
        <w:rPr>
          <w:rFonts w:ascii="Arial" w:hAnsi="Arial" w:cs="Arial"/>
          <w:color w:val="4D4D4C"/>
          <w:sz w:val="20"/>
          <w:szCs w:val="20"/>
        </w:rPr>
        <w:t xml:space="preserve">Im Sinne der Nachhaltigkeit gilt zudem: Es </w:t>
      </w:r>
      <w:r w:rsidR="00005CAE">
        <w:rPr>
          <w:rFonts w:ascii="Arial" w:hAnsi="Arial" w:cs="Arial"/>
          <w:color w:val="4D4D4C"/>
          <w:sz w:val="20"/>
          <w:szCs w:val="20"/>
        </w:rPr>
        <w:t xml:space="preserve">darf </w:t>
      </w:r>
      <w:r w:rsidR="00A97F34">
        <w:rPr>
          <w:rFonts w:ascii="Arial" w:hAnsi="Arial" w:cs="Arial"/>
          <w:color w:val="4D4D4C"/>
          <w:sz w:val="20"/>
          <w:szCs w:val="20"/>
        </w:rPr>
        <w:t>nur so viel</w:t>
      </w:r>
      <w:r>
        <w:rPr>
          <w:rFonts w:ascii="Arial" w:hAnsi="Arial" w:cs="Arial"/>
          <w:color w:val="4D4D4C"/>
          <w:sz w:val="20"/>
          <w:szCs w:val="20"/>
        </w:rPr>
        <w:t xml:space="preserve"> </w:t>
      </w:r>
      <w:r w:rsidR="004F74EC">
        <w:rPr>
          <w:rFonts w:ascii="Arial" w:hAnsi="Arial" w:cs="Arial"/>
          <w:color w:val="4D4D4C"/>
          <w:sz w:val="20"/>
          <w:szCs w:val="20"/>
        </w:rPr>
        <w:t>H</w:t>
      </w:r>
      <w:r w:rsidR="00005CAE">
        <w:rPr>
          <w:rFonts w:ascii="Arial" w:hAnsi="Arial" w:cs="Arial"/>
          <w:color w:val="4D4D4C"/>
          <w:sz w:val="20"/>
          <w:szCs w:val="20"/>
        </w:rPr>
        <w:t xml:space="preserve">olz </w:t>
      </w:r>
      <w:r>
        <w:rPr>
          <w:rFonts w:ascii="Arial" w:hAnsi="Arial" w:cs="Arial"/>
          <w:color w:val="4D4D4C"/>
          <w:sz w:val="20"/>
          <w:szCs w:val="20"/>
        </w:rPr>
        <w:t>geerntet werden, wie auch im gleichen Zeitraum wieder nachw</w:t>
      </w:r>
      <w:r w:rsidR="00A97F34">
        <w:rPr>
          <w:rFonts w:ascii="Arial" w:hAnsi="Arial" w:cs="Arial"/>
          <w:color w:val="4D4D4C"/>
          <w:sz w:val="20"/>
          <w:szCs w:val="20"/>
        </w:rPr>
        <w:t>ächst</w:t>
      </w:r>
      <w:r>
        <w:rPr>
          <w:rFonts w:ascii="Arial" w:hAnsi="Arial" w:cs="Arial"/>
          <w:color w:val="4D4D4C"/>
          <w:sz w:val="20"/>
          <w:szCs w:val="20"/>
        </w:rPr>
        <w:t>. Prof. Bitter erläutert: „Dadurch ist gesichert, dass der PEFC-zertifizierte Wald auch in Zukunft alle Funktionen erfüllen kann: als Lebensraum für Pflanzen und Tiere</w:t>
      </w:r>
      <w:r w:rsidR="001F5BBD">
        <w:rPr>
          <w:rFonts w:ascii="Arial" w:hAnsi="Arial" w:cs="Arial"/>
          <w:color w:val="4D4D4C"/>
          <w:sz w:val="20"/>
          <w:szCs w:val="20"/>
        </w:rPr>
        <w:t xml:space="preserve">, als grüne Lunge, </w:t>
      </w:r>
      <w:r>
        <w:rPr>
          <w:rFonts w:ascii="Arial" w:hAnsi="Arial" w:cs="Arial"/>
          <w:color w:val="4D4D4C"/>
          <w:sz w:val="20"/>
          <w:szCs w:val="20"/>
        </w:rPr>
        <w:t>als Freizeit- und Erholungsraum sowie als Wirtschaftsraum, der uns mit dem nach</w:t>
      </w:r>
      <w:r w:rsidR="001F5BBD">
        <w:rPr>
          <w:rFonts w:ascii="Arial" w:hAnsi="Arial" w:cs="Arial"/>
          <w:color w:val="4D4D4C"/>
          <w:sz w:val="20"/>
          <w:szCs w:val="20"/>
        </w:rPr>
        <w:softHyphen/>
      </w:r>
      <w:r>
        <w:rPr>
          <w:rFonts w:ascii="Arial" w:hAnsi="Arial" w:cs="Arial"/>
          <w:color w:val="4D4D4C"/>
          <w:sz w:val="20"/>
          <w:szCs w:val="20"/>
        </w:rPr>
        <w:t xml:space="preserve">wachsenden Rohstoff Holz versorgt, mit dem wir unsere Häuser bauen und einrichten.“   </w:t>
      </w:r>
    </w:p>
    <w:p w14:paraId="037071DF" w14:textId="255B9914" w:rsidR="00225F6E" w:rsidRPr="00225F6E" w:rsidRDefault="00225F6E" w:rsidP="00225F6E">
      <w:pPr>
        <w:spacing w:after="240" w:line="360" w:lineRule="auto"/>
        <w:jc w:val="both"/>
        <w:rPr>
          <w:rFonts w:ascii="Arial" w:hAnsi="Arial" w:cs="Arial"/>
          <w:b/>
          <w:color w:val="4D4D4C"/>
          <w:sz w:val="20"/>
          <w:szCs w:val="20"/>
        </w:rPr>
      </w:pPr>
      <w:r w:rsidRPr="00225F6E">
        <w:rPr>
          <w:rFonts w:ascii="Arial" w:hAnsi="Arial" w:cs="Arial"/>
          <w:b/>
          <w:color w:val="4D4D4C"/>
          <w:sz w:val="20"/>
          <w:szCs w:val="20"/>
        </w:rPr>
        <w:t xml:space="preserve">Wald ist nicht nur Opfer, sondern auch </w:t>
      </w:r>
      <w:r w:rsidR="007D420B">
        <w:rPr>
          <w:rFonts w:ascii="Arial" w:hAnsi="Arial" w:cs="Arial"/>
          <w:b/>
          <w:color w:val="4D4D4C"/>
          <w:sz w:val="20"/>
          <w:szCs w:val="20"/>
        </w:rPr>
        <w:t>Unterstützung</w:t>
      </w:r>
      <w:r w:rsidRPr="00225F6E">
        <w:rPr>
          <w:rFonts w:ascii="Arial" w:hAnsi="Arial" w:cs="Arial"/>
          <w:b/>
          <w:color w:val="4D4D4C"/>
          <w:sz w:val="20"/>
          <w:szCs w:val="20"/>
        </w:rPr>
        <w:t xml:space="preserve"> in Zeiten des Klimawandels</w:t>
      </w:r>
    </w:p>
    <w:p w14:paraId="3614E42C" w14:textId="7500B91C" w:rsidR="001315EF" w:rsidRPr="001315EF" w:rsidRDefault="00D70356" w:rsidP="001315EF">
      <w:pPr>
        <w:spacing w:after="240" w:line="360" w:lineRule="auto"/>
        <w:jc w:val="both"/>
        <w:rPr>
          <w:rFonts w:ascii="Arial" w:hAnsi="Arial" w:cs="Arial"/>
          <w:b/>
          <w:color w:val="4D4D4C"/>
          <w:sz w:val="20"/>
          <w:szCs w:val="20"/>
        </w:rPr>
      </w:pPr>
      <w:r>
        <w:rPr>
          <w:rFonts w:ascii="Arial" w:hAnsi="Arial" w:cs="Arial"/>
          <w:color w:val="4D4D4C"/>
          <w:sz w:val="20"/>
          <w:szCs w:val="20"/>
        </w:rPr>
        <w:t>Auch</w:t>
      </w:r>
      <w:r w:rsidR="00DA3958">
        <w:rPr>
          <w:rFonts w:ascii="Arial" w:hAnsi="Arial" w:cs="Arial"/>
          <w:color w:val="4D4D4C"/>
          <w:sz w:val="20"/>
          <w:szCs w:val="20"/>
        </w:rPr>
        <w:t xml:space="preserve"> wenn die</w:t>
      </w:r>
      <w:r w:rsidR="005A3D42">
        <w:rPr>
          <w:rFonts w:ascii="Arial" w:hAnsi="Arial" w:cs="Arial"/>
          <w:color w:val="4D4D4C"/>
          <w:sz w:val="20"/>
          <w:szCs w:val="20"/>
        </w:rPr>
        <w:t xml:space="preserve"> </w:t>
      </w:r>
      <w:r w:rsidR="00201550">
        <w:rPr>
          <w:rFonts w:ascii="Arial" w:hAnsi="Arial" w:cs="Arial"/>
          <w:color w:val="4D4D4C"/>
          <w:sz w:val="20"/>
          <w:szCs w:val="20"/>
        </w:rPr>
        <w:t>S</w:t>
      </w:r>
      <w:r w:rsidR="005A3D42">
        <w:rPr>
          <w:rFonts w:ascii="Arial" w:hAnsi="Arial" w:cs="Arial"/>
          <w:color w:val="4D4D4C"/>
          <w:sz w:val="20"/>
          <w:szCs w:val="20"/>
        </w:rPr>
        <w:t>tabilität der</w:t>
      </w:r>
      <w:r w:rsidR="00DA3958">
        <w:rPr>
          <w:rFonts w:ascii="Arial" w:hAnsi="Arial" w:cs="Arial"/>
          <w:color w:val="4D4D4C"/>
          <w:sz w:val="20"/>
          <w:szCs w:val="20"/>
        </w:rPr>
        <w:t xml:space="preserve"> Wälder in Deutschland durch die Auswirkungen des Klimawandels bedroht </w:t>
      </w:r>
      <w:r w:rsidR="005A3D42">
        <w:rPr>
          <w:rFonts w:ascii="Arial" w:hAnsi="Arial" w:cs="Arial"/>
          <w:color w:val="4D4D4C"/>
          <w:sz w:val="20"/>
          <w:szCs w:val="20"/>
        </w:rPr>
        <w:t>ist</w:t>
      </w:r>
      <w:r w:rsidR="00DA3958">
        <w:rPr>
          <w:rFonts w:ascii="Arial" w:hAnsi="Arial" w:cs="Arial"/>
          <w:color w:val="4D4D4C"/>
          <w:sz w:val="20"/>
          <w:szCs w:val="20"/>
        </w:rPr>
        <w:t xml:space="preserve">, sind </w:t>
      </w:r>
      <w:r w:rsidR="00201550">
        <w:rPr>
          <w:rFonts w:ascii="Arial" w:hAnsi="Arial" w:cs="Arial"/>
          <w:color w:val="4D4D4C"/>
          <w:sz w:val="20"/>
          <w:szCs w:val="20"/>
        </w:rPr>
        <w:t>unsere Wälder</w:t>
      </w:r>
      <w:r w:rsidR="00DA3958" w:rsidRPr="00DA3958">
        <w:rPr>
          <w:rFonts w:ascii="Arial" w:hAnsi="Arial" w:cs="Arial"/>
          <w:color w:val="4D4D4C"/>
          <w:sz w:val="20"/>
          <w:szCs w:val="20"/>
        </w:rPr>
        <w:t xml:space="preserve"> gleichzeitig auch eine wichtige Hilfe im Kampf </w:t>
      </w:r>
      <w:r w:rsidR="00DA3958">
        <w:rPr>
          <w:rFonts w:ascii="Arial" w:hAnsi="Arial" w:cs="Arial"/>
          <w:color w:val="4D4D4C"/>
          <w:sz w:val="20"/>
          <w:szCs w:val="20"/>
        </w:rPr>
        <w:t xml:space="preserve">gegen </w:t>
      </w:r>
      <w:r w:rsidR="001F5BBD">
        <w:rPr>
          <w:rFonts w:ascii="Arial" w:hAnsi="Arial" w:cs="Arial"/>
          <w:color w:val="4D4D4C"/>
          <w:sz w:val="20"/>
          <w:szCs w:val="20"/>
        </w:rPr>
        <w:t>den</w:t>
      </w:r>
      <w:r w:rsidR="00DA3958">
        <w:rPr>
          <w:rFonts w:ascii="Arial" w:hAnsi="Arial" w:cs="Arial"/>
          <w:color w:val="4D4D4C"/>
          <w:sz w:val="20"/>
          <w:szCs w:val="20"/>
        </w:rPr>
        <w:t xml:space="preserve"> CO</w:t>
      </w:r>
      <w:r w:rsidR="00DA3958" w:rsidRPr="004C4851">
        <w:rPr>
          <w:rFonts w:ascii="Arial" w:hAnsi="Arial" w:cs="Arial"/>
          <w:color w:val="4D4D4C"/>
          <w:sz w:val="20"/>
          <w:szCs w:val="20"/>
          <w:vertAlign w:val="subscript"/>
        </w:rPr>
        <w:t>2</w:t>
      </w:r>
      <w:r w:rsidR="00DA3958">
        <w:rPr>
          <w:rFonts w:ascii="Arial" w:hAnsi="Arial" w:cs="Arial"/>
          <w:color w:val="4D4D4C"/>
          <w:sz w:val="20"/>
          <w:szCs w:val="20"/>
        </w:rPr>
        <w:t xml:space="preserve">-Ausstoß. </w:t>
      </w:r>
      <w:r w:rsidR="003037A4" w:rsidRPr="003037A4">
        <w:rPr>
          <w:rFonts w:ascii="Arial" w:hAnsi="Arial" w:cs="Arial"/>
          <w:color w:val="4D4D4C"/>
          <w:sz w:val="20"/>
          <w:szCs w:val="20"/>
        </w:rPr>
        <w:t xml:space="preserve">Im Holz der Bäume und im Boden </w:t>
      </w:r>
      <w:r w:rsidR="003037A4">
        <w:rPr>
          <w:rFonts w:ascii="Arial" w:hAnsi="Arial" w:cs="Arial"/>
          <w:color w:val="4D4D4C"/>
          <w:sz w:val="20"/>
          <w:szCs w:val="20"/>
        </w:rPr>
        <w:t>können</w:t>
      </w:r>
      <w:r w:rsidR="003037A4" w:rsidRPr="003037A4">
        <w:rPr>
          <w:rFonts w:ascii="Arial" w:hAnsi="Arial" w:cs="Arial"/>
          <w:color w:val="4D4D4C"/>
          <w:sz w:val="20"/>
          <w:szCs w:val="20"/>
        </w:rPr>
        <w:t xml:space="preserve"> </w:t>
      </w:r>
      <w:r w:rsidR="003037A4">
        <w:rPr>
          <w:rFonts w:ascii="Arial" w:hAnsi="Arial" w:cs="Arial"/>
          <w:color w:val="4D4D4C"/>
          <w:sz w:val="20"/>
          <w:szCs w:val="20"/>
        </w:rPr>
        <w:t xml:space="preserve">intakte </w:t>
      </w:r>
      <w:r w:rsidR="003037A4" w:rsidRPr="003037A4">
        <w:rPr>
          <w:rFonts w:ascii="Arial" w:hAnsi="Arial" w:cs="Arial"/>
          <w:color w:val="4D4D4C"/>
          <w:sz w:val="20"/>
          <w:szCs w:val="20"/>
        </w:rPr>
        <w:t xml:space="preserve">Wälder große Mengen </w:t>
      </w:r>
      <w:r w:rsidR="00005CAE">
        <w:rPr>
          <w:rFonts w:ascii="Arial" w:hAnsi="Arial" w:cs="Arial"/>
          <w:color w:val="4D4D4C"/>
          <w:sz w:val="20"/>
          <w:szCs w:val="20"/>
        </w:rPr>
        <w:t>Kohlenstoff</w:t>
      </w:r>
      <w:r w:rsidR="00005CAE">
        <w:rPr>
          <w:rFonts w:ascii="Arial" w:hAnsi="Arial" w:cs="Arial"/>
          <w:color w:val="4D4D4C"/>
          <w:sz w:val="20"/>
          <w:szCs w:val="20"/>
          <w:vertAlign w:val="subscript"/>
        </w:rPr>
        <w:t xml:space="preserve"> </w:t>
      </w:r>
      <w:r w:rsidR="003037A4">
        <w:rPr>
          <w:rFonts w:ascii="Arial" w:hAnsi="Arial" w:cs="Arial"/>
          <w:color w:val="4D4D4C"/>
          <w:sz w:val="20"/>
          <w:szCs w:val="20"/>
        </w:rPr>
        <w:t xml:space="preserve">speichern. </w:t>
      </w:r>
      <w:r w:rsidR="00B8695E">
        <w:rPr>
          <w:rFonts w:ascii="Arial" w:hAnsi="Arial" w:cs="Arial"/>
          <w:color w:val="4D4D4C"/>
          <w:sz w:val="20"/>
          <w:szCs w:val="20"/>
        </w:rPr>
        <w:t xml:space="preserve">Wird Holz </w:t>
      </w:r>
      <w:r w:rsidR="00005CAE">
        <w:rPr>
          <w:rFonts w:ascii="Arial" w:hAnsi="Arial" w:cs="Arial"/>
          <w:color w:val="4D4D4C"/>
          <w:sz w:val="20"/>
          <w:szCs w:val="20"/>
        </w:rPr>
        <w:t xml:space="preserve">stofflich genutzt und </w:t>
      </w:r>
      <w:r w:rsidR="00B8695E">
        <w:rPr>
          <w:rFonts w:ascii="Arial" w:hAnsi="Arial" w:cs="Arial"/>
          <w:color w:val="4D4D4C"/>
          <w:sz w:val="20"/>
          <w:szCs w:val="20"/>
        </w:rPr>
        <w:t>zum Bau von Häusern oder</w:t>
      </w:r>
      <w:r w:rsidR="005A3D42">
        <w:rPr>
          <w:rFonts w:ascii="Arial" w:hAnsi="Arial" w:cs="Arial"/>
          <w:color w:val="4D4D4C"/>
          <w:sz w:val="20"/>
          <w:szCs w:val="20"/>
        </w:rPr>
        <w:t xml:space="preserve"> zur</w:t>
      </w:r>
      <w:r w:rsidR="00B8695E">
        <w:rPr>
          <w:rFonts w:ascii="Arial" w:hAnsi="Arial" w:cs="Arial"/>
          <w:color w:val="4D4D4C"/>
          <w:sz w:val="20"/>
          <w:szCs w:val="20"/>
        </w:rPr>
        <w:t xml:space="preserve"> Herstellung langlebiger Holzprodukte eingesetzt, bleibt </w:t>
      </w:r>
      <w:r w:rsidR="003A4392">
        <w:rPr>
          <w:rFonts w:ascii="Arial" w:hAnsi="Arial" w:cs="Arial"/>
          <w:color w:val="4D4D4C"/>
          <w:sz w:val="20"/>
          <w:szCs w:val="20"/>
        </w:rPr>
        <w:t>d</w:t>
      </w:r>
      <w:r w:rsidR="00005CAE">
        <w:rPr>
          <w:rFonts w:ascii="Arial" w:hAnsi="Arial" w:cs="Arial"/>
          <w:color w:val="4D4D4C"/>
          <w:sz w:val="20"/>
          <w:szCs w:val="20"/>
        </w:rPr>
        <w:t xml:space="preserve">er </w:t>
      </w:r>
      <w:r w:rsidR="004F74EC">
        <w:rPr>
          <w:rFonts w:ascii="Arial" w:hAnsi="Arial" w:cs="Arial"/>
          <w:color w:val="4D4D4C"/>
          <w:sz w:val="20"/>
          <w:szCs w:val="20"/>
        </w:rPr>
        <w:t>Kohlenstoff</w:t>
      </w:r>
      <w:r w:rsidR="00B8695E">
        <w:rPr>
          <w:rFonts w:ascii="Arial" w:hAnsi="Arial" w:cs="Arial"/>
          <w:color w:val="4D4D4C"/>
          <w:sz w:val="20"/>
          <w:szCs w:val="20"/>
          <w:vertAlign w:val="subscript"/>
        </w:rPr>
        <w:t xml:space="preserve"> </w:t>
      </w:r>
      <w:r w:rsidR="000F2B00">
        <w:rPr>
          <w:rFonts w:ascii="Arial" w:hAnsi="Arial" w:cs="Arial"/>
          <w:color w:val="4D4D4C"/>
          <w:sz w:val="20"/>
          <w:szCs w:val="20"/>
        </w:rPr>
        <w:t xml:space="preserve">dort ebenfalls lange gespeichert. So kann Holznutzung aus intakten, nachhaltig bewirtschafteten Wäldern einen positiven Beitrag zur Klimabilanz leisten. Unterstützen kann der Verbraucher dies, indem er beim Einkauf auf Produkte aus nachhaltig bewirtschafteten Wäldern achtet, erkennbar am PEFC-Siegel.  </w:t>
      </w:r>
    </w:p>
    <w:p w14:paraId="60169CCE" w14:textId="68ADB97C" w:rsidR="00A23CD6" w:rsidRPr="008F496C" w:rsidRDefault="003F1045" w:rsidP="00A23CD6">
      <w:pPr>
        <w:spacing w:after="240" w:line="360" w:lineRule="auto"/>
        <w:jc w:val="both"/>
        <w:rPr>
          <w:rFonts w:ascii="Arial" w:hAnsi="Arial" w:cs="Arial"/>
          <w:b/>
          <w:color w:val="4D4D4C"/>
          <w:sz w:val="20"/>
          <w:szCs w:val="20"/>
        </w:rPr>
      </w:pPr>
      <w:r>
        <w:rPr>
          <w:rFonts w:ascii="Arial" w:hAnsi="Arial" w:cs="Arial"/>
          <w:b/>
          <w:color w:val="4D4D4C"/>
          <w:sz w:val="20"/>
          <w:szCs w:val="20"/>
        </w:rPr>
        <w:t xml:space="preserve">Ausblick 2019 </w:t>
      </w:r>
      <w:r w:rsidR="008F496C" w:rsidRPr="008F496C">
        <w:rPr>
          <w:rFonts w:ascii="Arial" w:hAnsi="Arial" w:cs="Arial"/>
          <w:b/>
          <w:color w:val="4D4D4C"/>
          <w:sz w:val="20"/>
          <w:szCs w:val="20"/>
        </w:rPr>
        <w:t xml:space="preserve"> </w:t>
      </w:r>
      <w:r w:rsidR="008F496C">
        <w:rPr>
          <w:rFonts w:ascii="Arial" w:hAnsi="Arial" w:cs="Arial"/>
          <w:b/>
          <w:color w:val="4D4D4C"/>
          <w:sz w:val="20"/>
          <w:szCs w:val="20"/>
        </w:rPr>
        <w:t xml:space="preserve"> </w:t>
      </w:r>
    </w:p>
    <w:p w14:paraId="236D84D4" w14:textId="21C5FD53" w:rsidR="000F2B00" w:rsidRDefault="000F2B00" w:rsidP="00CF7FA1">
      <w:pPr>
        <w:spacing w:after="240" w:line="360" w:lineRule="auto"/>
        <w:jc w:val="both"/>
        <w:rPr>
          <w:rFonts w:ascii="Arial" w:hAnsi="Arial" w:cs="Arial"/>
          <w:color w:val="4D4D4C"/>
          <w:sz w:val="20"/>
          <w:szCs w:val="20"/>
        </w:rPr>
      </w:pPr>
      <w:r>
        <w:rPr>
          <w:rFonts w:ascii="Arial" w:hAnsi="Arial" w:cs="Arial"/>
          <w:color w:val="4D4D4C"/>
          <w:sz w:val="20"/>
          <w:szCs w:val="20"/>
        </w:rPr>
        <w:t>Viel Regen im Frühjahr und eine Verschnaufpause von extremen Wetterereignissen: So könnte sich der Wald in Deutschland von den Strapazen im letzten Jahr etwa</w:t>
      </w:r>
      <w:r w:rsidR="002040AB">
        <w:rPr>
          <w:rFonts w:ascii="Arial" w:hAnsi="Arial" w:cs="Arial"/>
          <w:color w:val="4D4D4C"/>
          <w:sz w:val="20"/>
          <w:szCs w:val="20"/>
        </w:rPr>
        <w:t>s erholen. Doch trotzdem würden</w:t>
      </w:r>
      <w:r w:rsidR="002040AB">
        <w:rPr>
          <w:rFonts w:ascii="Arial" w:hAnsi="Arial" w:cs="Arial"/>
          <w:color w:val="4D4D4C"/>
          <w:sz w:val="20"/>
          <w:szCs w:val="20"/>
        </w:rPr>
        <w:br/>
      </w:r>
      <w:r w:rsidR="002040AB">
        <w:rPr>
          <w:rFonts w:ascii="Arial" w:hAnsi="Arial" w:cs="Arial"/>
          <w:color w:val="4D4D4C"/>
          <w:sz w:val="20"/>
          <w:szCs w:val="20"/>
        </w:rPr>
        <w:br/>
      </w:r>
      <w:r>
        <w:rPr>
          <w:rFonts w:ascii="Arial" w:hAnsi="Arial" w:cs="Arial"/>
          <w:color w:val="4D4D4C"/>
          <w:sz w:val="20"/>
          <w:szCs w:val="20"/>
        </w:rPr>
        <w:lastRenderedPageBreak/>
        <w:t>Wald</w:t>
      </w:r>
      <w:r w:rsidR="002040AB">
        <w:rPr>
          <w:rFonts w:ascii="Arial" w:hAnsi="Arial" w:cs="Arial"/>
          <w:color w:val="4D4D4C"/>
          <w:sz w:val="20"/>
          <w:szCs w:val="20"/>
        </w:rPr>
        <w:softHyphen/>
      </w:r>
      <w:r>
        <w:rPr>
          <w:rFonts w:ascii="Arial" w:hAnsi="Arial" w:cs="Arial"/>
          <w:color w:val="4D4D4C"/>
          <w:sz w:val="20"/>
          <w:szCs w:val="20"/>
        </w:rPr>
        <w:t xml:space="preserve">besitzer und Forstleute sorgenvoll in die Zukunft schauen: Schon 2018 war die Aktivität der Borkenkäfer in manchen Regionen sehr hoch. Käme ein trockenes Frühjahr und ein heißer Sommer wie im letzten Jahr dazu, </w:t>
      </w:r>
      <w:r w:rsidR="004A0673">
        <w:rPr>
          <w:rFonts w:ascii="Arial" w:hAnsi="Arial" w:cs="Arial"/>
          <w:color w:val="4D4D4C"/>
          <w:sz w:val="20"/>
          <w:szCs w:val="20"/>
        </w:rPr>
        <w:t>wären die Auswirkungen dieses Waldschädlings erneut dramatisch. Experten rechnen</w:t>
      </w:r>
      <w:r w:rsidR="00743E62">
        <w:rPr>
          <w:rFonts w:ascii="Arial" w:hAnsi="Arial" w:cs="Arial"/>
          <w:color w:val="4D4D4C"/>
          <w:sz w:val="20"/>
          <w:szCs w:val="20"/>
        </w:rPr>
        <w:t xml:space="preserve"> zudem</w:t>
      </w:r>
      <w:r w:rsidR="004A0673">
        <w:rPr>
          <w:rFonts w:ascii="Arial" w:hAnsi="Arial" w:cs="Arial"/>
          <w:color w:val="4D4D4C"/>
          <w:sz w:val="20"/>
          <w:szCs w:val="20"/>
        </w:rPr>
        <w:t xml:space="preserve"> damit, dass fast jeder zweite Jungbaum, der in den letzten zwei bis drei Jahren im Wald gepflanzt wurde, im vergangenen Sommer vertrocknet ist.</w:t>
      </w:r>
      <w:r w:rsidR="00C77BA0">
        <w:rPr>
          <w:rFonts w:ascii="Arial" w:hAnsi="Arial" w:cs="Arial"/>
          <w:color w:val="4D4D4C"/>
          <w:sz w:val="20"/>
          <w:szCs w:val="20"/>
        </w:rPr>
        <w:t xml:space="preserve"> Für betroffene Waldbesitzer gehen solche Schäden in die Millionenhöhe und verlangsamen naturgemäß die Schaffung stabiler Waldstrukturen. Und auch andere Akteure werden gefragt sein - neue Konzepte </w:t>
      </w:r>
      <w:r w:rsidR="00437683">
        <w:rPr>
          <w:rFonts w:ascii="Arial" w:hAnsi="Arial" w:cs="Arial"/>
          <w:color w:val="4D4D4C"/>
          <w:sz w:val="20"/>
          <w:szCs w:val="20"/>
        </w:rPr>
        <w:t>zur</w:t>
      </w:r>
      <w:r w:rsidR="00C77BA0">
        <w:rPr>
          <w:rFonts w:ascii="Arial" w:hAnsi="Arial" w:cs="Arial"/>
          <w:color w:val="4D4D4C"/>
          <w:sz w:val="20"/>
          <w:szCs w:val="20"/>
        </w:rPr>
        <w:t xml:space="preserve"> Brandbekämpfung </w:t>
      </w:r>
      <w:r w:rsidR="005A3D42">
        <w:rPr>
          <w:rFonts w:ascii="Arial" w:hAnsi="Arial" w:cs="Arial"/>
          <w:color w:val="4D4D4C"/>
          <w:sz w:val="20"/>
          <w:szCs w:val="20"/>
        </w:rPr>
        <w:t xml:space="preserve">und zur </w:t>
      </w:r>
      <w:r w:rsidR="008254DC">
        <w:rPr>
          <w:rFonts w:ascii="Arial" w:hAnsi="Arial" w:cs="Arial"/>
          <w:color w:val="4D4D4C"/>
          <w:sz w:val="20"/>
          <w:szCs w:val="20"/>
        </w:rPr>
        <w:t>W</w:t>
      </w:r>
      <w:r w:rsidR="005A3D42">
        <w:rPr>
          <w:rFonts w:ascii="Arial" w:hAnsi="Arial" w:cs="Arial"/>
          <w:color w:val="4D4D4C"/>
          <w:sz w:val="20"/>
          <w:szCs w:val="20"/>
        </w:rPr>
        <w:t>ieder</w:t>
      </w:r>
      <w:r w:rsidR="00437683">
        <w:rPr>
          <w:rFonts w:ascii="Arial" w:hAnsi="Arial" w:cs="Arial"/>
          <w:color w:val="4D4D4C"/>
          <w:sz w:val="20"/>
          <w:szCs w:val="20"/>
        </w:rPr>
        <w:softHyphen/>
      </w:r>
      <w:r w:rsidR="005A3D42">
        <w:rPr>
          <w:rFonts w:ascii="Arial" w:hAnsi="Arial" w:cs="Arial"/>
          <w:color w:val="4D4D4C"/>
          <w:sz w:val="20"/>
          <w:szCs w:val="20"/>
        </w:rPr>
        <w:t xml:space="preserve">bewaldung </w:t>
      </w:r>
      <w:r w:rsidR="00C77BA0">
        <w:rPr>
          <w:rFonts w:ascii="Arial" w:hAnsi="Arial" w:cs="Arial"/>
          <w:color w:val="4D4D4C"/>
          <w:sz w:val="20"/>
          <w:szCs w:val="20"/>
        </w:rPr>
        <w:t xml:space="preserve">werden in Zukunft dringend gebraucht. </w:t>
      </w:r>
    </w:p>
    <w:p w14:paraId="5675910D" w14:textId="543444C0" w:rsidR="002040AB" w:rsidRDefault="000F2B00" w:rsidP="00031D70">
      <w:pPr>
        <w:spacing w:after="240" w:line="360" w:lineRule="auto"/>
        <w:jc w:val="both"/>
        <w:rPr>
          <w:rFonts w:ascii="Arial" w:hAnsi="Arial" w:cs="Arial"/>
          <w:b/>
          <w:color w:val="4D4D4C"/>
          <w:sz w:val="20"/>
          <w:szCs w:val="20"/>
        </w:rPr>
      </w:pPr>
      <w:r>
        <w:rPr>
          <w:rFonts w:ascii="Arial" w:hAnsi="Arial" w:cs="Arial"/>
          <w:color w:val="4D4D4C"/>
          <w:sz w:val="20"/>
          <w:szCs w:val="20"/>
        </w:rPr>
        <w:t xml:space="preserve">Für PEFC und die forstlichen Verbände ist deshalb klar, dass nicht nur die Waldbesitzer die Auswirkungen des Klimawandels im Wald zu schultern haben. „Wir alle nutzen den Wald. Waldschutz ist deshalb vor allem eine gesellschaftliche Aufgabe. Dafür benötigen wir </w:t>
      </w:r>
      <w:r w:rsidR="006C59E1">
        <w:rPr>
          <w:rFonts w:ascii="Arial" w:hAnsi="Arial" w:cs="Arial"/>
          <w:color w:val="4D4D4C"/>
          <w:sz w:val="20"/>
          <w:szCs w:val="20"/>
        </w:rPr>
        <w:t xml:space="preserve">den </w:t>
      </w:r>
      <w:r>
        <w:rPr>
          <w:rFonts w:ascii="Arial" w:hAnsi="Arial" w:cs="Arial"/>
          <w:color w:val="4D4D4C"/>
          <w:sz w:val="20"/>
          <w:szCs w:val="20"/>
        </w:rPr>
        <w:t>Rückhalt</w:t>
      </w:r>
      <w:r w:rsidR="006C59E1">
        <w:rPr>
          <w:rFonts w:ascii="Arial" w:hAnsi="Arial" w:cs="Arial"/>
          <w:color w:val="4D4D4C"/>
          <w:sz w:val="20"/>
          <w:szCs w:val="20"/>
        </w:rPr>
        <w:t xml:space="preserve"> der Bevölkerung</w:t>
      </w:r>
      <w:r>
        <w:rPr>
          <w:rFonts w:ascii="Arial" w:hAnsi="Arial" w:cs="Arial"/>
          <w:color w:val="4D4D4C"/>
          <w:sz w:val="20"/>
          <w:szCs w:val="20"/>
        </w:rPr>
        <w:t xml:space="preserve">“, so Prof. Dr. Bitter. </w:t>
      </w:r>
    </w:p>
    <w:p w14:paraId="5FAFAD38" w14:textId="71786517" w:rsidR="008254DC" w:rsidRDefault="008254DC" w:rsidP="00300331">
      <w:pPr>
        <w:spacing w:after="240" w:line="360" w:lineRule="auto"/>
        <w:jc w:val="both"/>
        <w:rPr>
          <w:rFonts w:ascii="Arial" w:hAnsi="Arial" w:cs="Arial"/>
          <w:color w:val="4D4D4C"/>
          <w:sz w:val="20"/>
          <w:szCs w:val="20"/>
        </w:rPr>
      </w:pPr>
      <w:r w:rsidRPr="00F36B94">
        <w:rPr>
          <w:rFonts w:ascii="Arial" w:hAnsi="Arial" w:cs="Arial"/>
          <w:b/>
          <w:color w:val="4D4D4C"/>
          <w:sz w:val="20"/>
          <w:szCs w:val="20"/>
        </w:rPr>
        <w:t>Bildmaterial:</w:t>
      </w:r>
    </w:p>
    <w:p w14:paraId="0EC70D9B" w14:textId="55EA8CFD" w:rsidR="00F32E98" w:rsidRDefault="00A021F4" w:rsidP="00300331">
      <w:pPr>
        <w:spacing w:after="240" w:line="360" w:lineRule="auto"/>
        <w:jc w:val="both"/>
        <w:rPr>
          <w:rFonts w:ascii="Arial" w:hAnsi="Arial" w:cs="Arial"/>
          <w:color w:val="4D4D4C"/>
          <w:sz w:val="20"/>
          <w:szCs w:val="20"/>
        </w:rPr>
      </w:pPr>
      <w:r>
        <w:rPr>
          <w:noProof/>
          <w:lang w:eastAsia="de-DE"/>
        </w:rPr>
        <w:drawing>
          <wp:inline distT="0" distB="0" distL="0" distR="0" wp14:anchorId="0F892F4F" wp14:editId="642489C6">
            <wp:extent cx="3136900" cy="2121408"/>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5845" cy="2134220"/>
                    </a:xfrm>
                    <a:prstGeom prst="rect">
                      <a:avLst/>
                    </a:prstGeom>
                  </pic:spPr>
                </pic:pic>
              </a:graphicData>
            </a:graphic>
          </wp:inline>
        </w:drawing>
      </w:r>
      <w:r w:rsidR="006420FD">
        <w:rPr>
          <w:rFonts w:ascii="Arial" w:hAnsi="Arial" w:cs="Arial"/>
          <w:color w:val="4D4D4C"/>
          <w:sz w:val="20"/>
          <w:szCs w:val="20"/>
        </w:rPr>
        <w:br/>
        <w:t xml:space="preserve">BU: </w:t>
      </w:r>
      <w:r>
        <w:rPr>
          <w:rFonts w:ascii="Arial" w:hAnsi="Arial" w:cs="Arial"/>
          <w:color w:val="4D4D4C"/>
          <w:sz w:val="20"/>
          <w:szCs w:val="20"/>
        </w:rPr>
        <w:t>Erst kommt der Sturm, dann der Borkenkäfer: Viele Monate dauert bereits die Aufarbeitung und Abfuhr des letztjährigen Sturmholzes aus unseren Wäldern an. In manchen Regionen konnte nicht alles an Sturmholz rechtzeitig</w:t>
      </w:r>
      <w:r w:rsidR="00A314A2" w:rsidRPr="00A314A2">
        <w:rPr>
          <w:rFonts w:ascii="Arial" w:hAnsi="Arial" w:cs="Arial"/>
          <w:color w:val="4D4D4C"/>
          <w:sz w:val="20"/>
          <w:szCs w:val="20"/>
        </w:rPr>
        <w:t xml:space="preserve"> </w:t>
      </w:r>
      <w:r w:rsidR="00A314A2">
        <w:rPr>
          <w:rFonts w:ascii="Arial" w:hAnsi="Arial" w:cs="Arial"/>
          <w:color w:val="4D4D4C"/>
          <w:sz w:val="20"/>
          <w:szCs w:val="20"/>
        </w:rPr>
        <w:t>aus dem Wald</w:t>
      </w:r>
      <w:r>
        <w:rPr>
          <w:rFonts w:ascii="Arial" w:hAnsi="Arial" w:cs="Arial"/>
          <w:color w:val="4D4D4C"/>
          <w:sz w:val="20"/>
          <w:szCs w:val="20"/>
        </w:rPr>
        <w:t xml:space="preserve"> entfernt werden, sodass im trockenen Sommer der Borkenkäfer leichtes Spiel hatte.</w:t>
      </w:r>
    </w:p>
    <w:p w14:paraId="532FDD84" w14:textId="3ED2360A" w:rsidR="00031D70" w:rsidRDefault="00031D70" w:rsidP="002E4EB7">
      <w:pPr>
        <w:spacing w:after="240" w:line="360" w:lineRule="auto"/>
        <w:jc w:val="both"/>
        <w:rPr>
          <w:rFonts w:ascii="Arial" w:hAnsi="Arial" w:cs="Arial"/>
          <w:color w:val="4D4D4C"/>
          <w:sz w:val="20"/>
          <w:szCs w:val="20"/>
        </w:rPr>
      </w:pPr>
      <w:r>
        <w:rPr>
          <w:noProof/>
          <w:lang w:eastAsia="de-DE"/>
        </w:rPr>
        <w:lastRenderedPageBreak/>
        <w:drawing>
          <wp:anchor distT="0" distB="0" distL="114300" distR="114300" simplePos="0" relativeHeight="251658240" behindDoc="0" locked="0" layoutInCell="1" allowOverlap="1" wp14:anchorId="474C1C79" wp14:editId="3EA0574D">
            <wp:simplePos x="0" y="0"/>
            <wp:positionH relativeFrom="margin">
              <wp:align>left</wp:align>
            </wp:positionH>
            <wp:positionV relativeFrom="paragraph">
              <wp:posOffset>2786380</wp:posOffset>
            </wp:positionV>
            <wp:extent cx="3397250" cy="2619653"/>
            <wp:effectExtent l="0" t="0" r="0"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7250" cy="2619653"/>
                    </a:xfrm>
                    <a:prstGeom prst="rect">
                      <a:avLst/>
                    </a:prstGeom>
                  </pic:spPr>
                </pic:pic>
              </a:graphicData>
            </a:graphic>
            <wp14:sizeRelH relativeFrom="margin">
              <wp14:pctWidth>0</wp14:pctWidth>
            </wp14:sizeRelH>
            <wp14:sizeRelV relativeFrom="margin">
              <wp14:pctHeight>0</wp14:pctHeight>
            </wp14:sizeRelV>
          </wp:anchor>
        </w:drawing>
      </w:r>
      <w:r w:rsidR="00A021F4">
        <w:rPr>
          <w:noProof/>
          <w:lang w:eastAsia="de-DE"/>
        </w:rPr>
        <w:drawing>
          <wp:inline distT="0" distB="0" distL="0" distR="0" wp14:anchorId="426256AF" wp14:editId="5B1C34B5">
            <wp:extent cx="3374575" cy="25844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1904" cy="2597722"/>
                    </a:xfrm>
                    <a:prstGeom prst="rect">
                      <a:avLst/>
                    </a:prstGeom>
                  </pic:spPr>
                </pic:pic>
              </a:graphicData>
            </a:graphic>
          </wp:inline>
        </w:drawing>
      </w:r>
      <w:r w:rsidR="00A021F4">
        <w:rPr>
          <w:noProof/>
          <w:lang w:eastAsia="de-DE"/>
        </w:rPr>
        <w:t xml:space="preserve"> </w:t>
      </w:r>
      <w:r w:rsidR="002E4EB7">
        <w:br/>
      </w:r>
    </w:p>
    <w:p w14:paraId="59192EDD" w14:textId="059EF964" w:rsidR="00031D70" w:rsidRDefault="00031D70" w:rsidP="002E4EB7">
      <w:pPr>
        <w:spacing w:after="240" w:line="360" w:lineRule="auto"/>
        <w:jc w:val="both"/>
        <w:rPr>
          <w:rFonts w:ascii="Arial" w:hAnsi="Arial" w:cs="Arial"/>
          <w:color w:val="4D4D4C"/>
          <w:sz w:val="20"/>
          <w:szCs w:val="20"/>
        </w:rPr>
      </w:pPr>
    </w:p>
    <w:p w14:paraId="3627B76B" w14:textId="77777777" w:rsidR="00031D70" w:rsidRDefault="00031D70" w:rsidP="002E4EB7">
      <w:pPr>
        <w:spacing w:after="240" w:line="360" w:lineRule="auto"/>
        <w:jc w:val="both"/>
        <w:rPr>
          <w:rFonts w:ascii="Arial" w:hAnsi="Arial" w:cs="Arial"/>
          <w:color w:val="4D4D4C"/>
          <w:sz w:val="20"/>
          <w:szCs w:val="20"/>
        </w:rPr>
      </w:pPr>
    </w:p>
    <w:p w14:paraId="2CB44343" w14:textId="77777777" w:rsidR="00031D70" w:rsidRDefault="00031D70" w:rsidP="002E4EB7">
      <w:pPr>
        <w:spacing w:after="240" w:line="360" w:lineRule="auto"/>
        <w:jc w:val="both"/>
        <w:rPr>
          <w:rFonts w:ascii="Arial" w:hAnsi="Arial" w:cs="Arial"/>
          <w:color w:val="4D4D4C"/>
          <w:sz w:val="20"/>
          <w:szCs w:val="20"/>
        </w:rPr>
      </w:pPr>
    </w:p>
    <w:p w14:paraId="1A852E72" w14:textId="77777777" w:rsidR="00031D70" w:rsidRDefault="00031D70" w:rsidP="002E4EB7">
      <w:pPr>
        <w:spacing w:after="240" w:line="360" w:lineRule="auto"/>
        <w:jc w:val="both"/>
        <w:rPr>
          <w:rFonts w:ascii="Arial" w:hAnsi="Arial" w:cs="Arial"/>
          <w:color w:val="4D4D4C"/>
          <w:sz w:val="20"/>
          <w:szCs w:val="20"/>
        </w:rPr>
      </w:pPr>
    </w:p>
    <w:p w14:paraId="02537B5F" w14:textId="77777777" w:rsidR="00031D70" w:rsidRDefault="00031D70" w:rsidP="002E4EB7">
      <w:pPr>
        <w:spacing w:after="240" w:line="360" w:lineRule="auto"/>
        <w:jc w:val="both"/>
        <w:rPr>
          <w:rFonts w:ascii="Arial" w:hAnsi="Arial" w:cs="Arial"/>
          <w:color w:val="4D4D4C"/>
          <w:sz w:val="20"/>
          <w:szCs w:val="20"/>
        </w:rPr>
      </w:pPr>
    </w:p>
    <w:p w14:paraId="57B0A894" w14:textId="77777777" w:rsidR="00031D70" w:rsidRDefault="00031D70" w:rsidP="002E4EB7">
      <w:pPr>
        <w:spacing w:after="240" w:line="360" w:lineRule="auto"/>
        <w:jc w:val="both"/>
        <w:rPr>
          <w:rFonts w:ascii="Arial" w:hAnsi="Arial" w:cs="Arial"/>
          <w:color w:val="4D4D4C"/>
          <w:sz w:val="20"/>
          <w:szCs w:val="20"/>
        </w:rPr>
      </w:pPr>
    </w:p>
    <w:p w14:paraId="2F401108" w14:textId="77777777" w:rsidR="00031D70" w:rsidRDefault="00031D70" w:rsidP="002E4EB7">
      <w:pPr>
        <w:spacing w:after="240" w:line="360" w:lineRule="auto"/>
        <w:jc w:val="both"/>
        <w:rPr>
          <w:rFonts w:ascii="Arial" w:hAnsi="Arial" w:cs="Arial"/>
          <w:color w:val="4D4D4C"/>
          <w:sz w:val="20"/>
          <w:szCs w:val="20"/>
        </w:rPr>
      </w:pPr>
    </w:p>
    <w:p w14:paraId="47DA3387" w14:textId="77777777" w:rsidR="00031D70" w:rsidRDefault="00031D70" w:rsidP="002E4EB7">
      <w:pPr>
        <w:spacing w:after="240" w:line="360" w:lineRule="auto"/>
        <w:jc w:val="both"/>
        <w:rPr>
          <w:rFonts w:ascii="Arial" w:hAnsi="Arial" w:cs="Arial"/>
          <w:color w:val="4D4D4C"/>
          <w:sz w:val="20"/>
          <w:szCs w:val="20"/>
        </w:rPr>
      </w:pPr>
    </w:p>
    <w:p w14:paraId="2E84C95B" w14:textId="6E51F461" w:rsidR="00A610CB" w:rsidRPr="002E4EB7" w:rsidRDefault="002E4EB7" w:rsidP="002E4EB7">
      <w:pPr>
        <w:spacing w:after="240" w:line="360" w:lineRule="auto"/>
        <w:jc w:val="both"/>
      </w:pPr>
      <w:r w:rsidRPr="00400141">
        <w:rPr>
          <w:rFonts w:ascii="Arial" w:hAnsi="Arial" w:cs="Arial"/>
          <w:color w:val="4D4D4C"/>
          <w:sz w:val="20"/>
          <w:szCs w:val="20"/>
        </w:rPr>
        <w:t>BU:</w:t>
      </w:r>
      <w:r w:rsidR="006420FD" w:rsidRPr="00400141">
        <w:rPr>
          <w:rFonts w:ascii="Arial" w:hAnsi="Arial" w:cs="Arial"/>
          <w:color w:val="4D4D4C"/>
          <w:sz w:val="20"/>
          <w:szCs w:val="20"/>
        </w:rPr>
        <w:t xml:space="preserve"> </w:t>
      </w:r>
      <w:r w:rsidR="00A021F4">
        <w:rPr>
          <w:rFonts w:ascii="Arial" w:hAnsi="Arial" w:cs="Arial"/>
          <w:color w:val="4D4D4C"/>
          <w:sz w:val="20"/>
          <w:szCs w:val="20"/>
        </w:rPr>
        <w:t xml:space="preserve">Ob natürliche Verjüngung oder ob der Waldbesitzer mit Pflanzungen nachhilft: Dürre und Hitzestress </w:t>
      </w:r>
      <w:r w:rsidR="00DD3FC0">
        <w:rPr>
          <w:rFonts w:ascii="Arial" w:hAnsi="Arial" w:cs="Arial"/>
          <w:color w:val="4D4D4C"/>
          <w:sz w:val="20"/>
          <w:szCs w:val="20"/>
        </w:rPr>
        <w:t>gefährden</w:t>
      </w:r>
      <w:r w:rsidR="00A021F4">
        <w:rPr>
          <w:rFonts w:ascii="Arial" w:hAnsi="Arial" w:cs="Arial"/>
          <w:color w:val="4D4D4C"/>
          <w:sz w:val="20"/>
          <w:szCs w:val="20"/>
        </w:rPr>
        <w:t xml:space="preserve"> </w:t>
      </w:r>
      <w:r w:rsidR="00DD3FC0">
        <w:rPr>
          <w:rFonts w:ascii="Arial" w:hAnsi="Arial" w:cs="Arial"/>
          <w:color w:val="4D4D4C"/>
          <w:sz w:val="20"/>
          <w:szCs w:val="20"/>
        </w:rPr>
        <w:t xml:space="preserve">den </w:t>
      </w:r>
      <w:r w:rsidR="00A021F4">
        <w:rPr>
          <w:rFonts w:ascii="Arial" w:hAnsi="Arial" w:cs="Arial"/>
          <w:color w:val="4D4D4C"/>
          <w:sz w:val="20"/>
          <w:szCs w:val="20"/>
        </w:rPr>
        <w:t>Waldnachwuchs. Eine Katastrophe und erhebliche Verluste für Waldbesitzer und Forstleute</w:t>
      </w:r>
      <w:r w:rsidR="00DD3FC0">
        <w:rPr>
          <w:rFonts w:ascii="Arial" w:hAnsi="Arial" w:cs="Arial"/>
          <w:color w:val="4D4D4C"/>
          <w:sz w:val="20"/>
          <w:szCs w:val="20"/>
        </w:rPr>
        <w:t>.</w:t>
      </w:r>
      <w:r w:rsidR="00A021F4">
        <w:rPr>
          <w:rFonts w:ascii="Arial" w:hAnsi="Arial" w:cs="Arial"/>
          <w:color w:val="4D4D4C"/>
          <w:sz w:val="20"/>
          <w:szCs w:val="20"/>
        </w:rPr>
        <w:t xml:space="preserve"> </w:t>
      </w:r>
      <w:r w:rsidR="00EE12EE" w:rsidRPr="00400141">
        <w:rPr>
          <w:rFonts w:ascii="Arial" w:hAnsi="Arial" w:cs="Arial"/>
          <w:color w:val="4D4D4C"/>
          <w:sz w:val="20"/>
          <w:szCs w:val="20"/>
        </w:rPr>
        <w:t>(Foto: PEFC)</w:t>
      </w:r>
      <w:r w:rsidR="00EE12EE">
        <w:t xml:space="preserve"> </w:t>
      </w:r>
    </w:p>
    <w:p w14:paraId="2D89937A" w14:textId="03F7EC03" w:rsidR="00370A9E" w:rsidRDefault="00370A9E" w:rsidP="00370A9E">
      <w:pPr>
        <w:spacing w:after="160" w:line="360" w:lineRule="auto"/>
        <w:rPr>
          <w:rFonts w:ascii="Arial" w:hAnsi="Arial" w:cs="Arial"/>
          <w:sz w:val="16"/>
          <w:szCs w:val="16"/>
        </w:rPr>
      </w:pPr>
      <w:bookmarkStart w:id="0" w:name="_GoBack"/>
      <w:r>
        <w:rPr>
          <w:noProof/>
          <w:lang w:eastAsia="de-DE"/>
        </w:rPr>
        <w:lastRenderedPageBreak/>
        <w:drawing>
          <wp:inline distT="0" distB="0" distL="0" distR="0" wp14:anchorId="20A66CB5" wp14:editId="538FEACF">
            <wp:extent cx="2590205" cy="3898900"/>
            <wp:effectExtent l="0" t="0" r="63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605903" cy="3922530"/>
                    </a:xfrm>
                    <a:prstGeom prst="rect">
                      <a:avLst/>
                    </a:prstGeom>
                  </pic:spPr>
                </pic:pic>
              </a:graphicData>
            </a:graphic>
          </wp:inline>
        </w:drawing>
      </w:r>
      <w:bookmarkEnd w:id="0"/>
      <w:r w:rsidRPr="00370A9E">
        <w:rPr>
          <w:rFonts w:ascii="Arial" w:hAnsi="Arial" w:cs="Arial"/>
          <w:sz w:val="16"/>
          <w:szCs w:val="16"/>
        </w:rPr>
        <w:t xml:space="preserve"> </w:t>
      </w:r>
    </w:p>
    <w:p w14:paraId="06ADF65F" w14:textId="1CD6C1A3" w:rsidR="00370A9E" w:rsidRPr="00DE0665" w:rsidRDefault="00F60A02" w:rsidP="00370A9E">
      <w:pPr>
        <w:spacing w:after="160" w:line="360" w:lineRule="auto"/>
        <w:rPr>
          <w:rFonts w:ascii="Arial" w:hAnsi="Arial" w:cs="Arial"/>
          <w:color w:val="4D4D4C"/>
          <w:sz w:val="20"/>
          <w:szCs w:val="20"/>
        </w:rPr>
      </w:pPr>
      <w:r w:rsidRPr="00DE0665">
        <w:rPr>
          <w:rFonts w:ascii="Arial" w:hAnsi="Arial" w:cs="Arial"/>
          <w:color w:val="4D4D4C"/>
          <w:sz w:val="20"/>
          <w:szCs w:val="20"/>
        </w:rPr>
        <w:t xml:space="preserve">BU: </w:t>
      </w:r>
      <w:r w:rsidR="00370A9E" w:rsidRPr="00DE0665">
        <w:rPr>
          <w:rFonts w:ascii="Arial" w:hAnsi="Arial" w:cs="Arial"/>
          <w:color w:val="4D4D4C"/>
          <w:sz w:val="20"/>
          <w:szCs w:val="20"/>
        </w:rPr>
        <w:t>Für viele private Waldbesitzer stellt sich die Frage, wie sie mit Sturmschäden und anderen Auswirkungen des Klimawandels auf den eigenen Wald umgehen – so wie hier Waldbesitzer Hans-Peter Luhn und Enkel Jannes in der Lüneburger Heide</w:t>
      </w:r>
      <w:r w:rsidR="00615C55" w:rsidRPr="00DE0665">
        <w:rPr>
          <w:rFonts w:ascii="Arial" w:hAnsi="Arial" w:cs="Arial"/>
          <w:color w:val="4D4D4C"/>
          <w:sz w:val="20"/>
          <w:szCs w:val="20"/>
        </w:rPr>
        <w:t xml:space="preserve">, die einen Sturmschaden aus </w:t>
      </w:r>
      <w:r w:rsidR="00513F93">
        <w:rPr>
          <w:rFonts w:ascii="Arial" w:hAnsi="Arial" w:cs="Arial"/>
          <w:color w:val="4D4D4C"/>
          <w:sz w:val="20"/>
          <w:szCs w:val="20"/>
        </w:rPr>
        <w:t>2017</w:t>
      </w:r>
      <w:r w:rsidR="00615C55" w:rsidRPr="00DE0665">
        <w:rPr>
          <w:rFonts w:ascii="Arial" w:hAnsi="Arial" w:cs="Arial"/>
          <w:color w:val="4D4D4C"/>
          <w:sz w:val="20"/>
          <w:szCs w:val="20"/>
        </w:rPr>
        <w:t xml:space="preserve"> </w:t>
      </w:r>
      <w:r w:rsidR="00666F86">
        <w:rPr>
          <w:rFonts w:ascii="Arial" w:hAnsi="Arial" w:cs="Arial"/>
          <w:color w:val="4D4D4C"/>
          <w:sz w:val="20"/>
          <w:szCs w:val="20"/>
        </w:rPr>
        <w:t>im eigene</w:t>
      </w:r>
      <w:r w:rsidR="004002D3">
        <w:rPr>
          <w:rFonts w:ascii="Arial" w:hAnsi="Arial" w:cs="Arial"/>
          <w:color w:val="4D4D4C"/>
          <w:sz w:val="20"/>
          <w:szCs w:val="20"/>
        </w:rPr>
        <w:t>n</w:t>
      </w:r>
      <w:r w:rsidR="00666F86">
        <w:rPr>
          <w:rFonts w:ascii="Arial" w:hAnsi="Arial" w:cs="Arial"/>
          <w:color w:val="4D4D4C"/>
          <w:sz w:val="20"/>
          <w:szCs w:val="20"/>
        </w:rPr>
        <w:t xml:space="preserve"> Wald </w:t>
      </w:r>
      <w:r w:rsidR="00615C55" w:rsidRPr="00DE0665">
        <w:rPr>
          <w:rFonts w:ascii="Arial" w:hAnsi="Arial" w:cs="Arial"/>
          <w:color w:val="4D4D4C"/>
          <w:sz w:val="20"/>
          <w:szCs w:val="20"/>
        </w:rPr>
        <w:t>begutachten</w:t>
      </w:r>
      <w:r w:rsidR="00370A9E" w:rsidRPr="00DE0665">
        <w:rPr>
          <w:rFonts w:ascii="Arial" w:hAnsi="Arial" w:cs="Arial"/>
          <w:color w:val="4D4D4C"/>
          <w:sz w:val="20"/>
          <w:szCs w:val="20"/>
        </w:rPr>
        <w:t xml:space="preserve">. </w:t>
      </w:r>
      <w:r w:rsidR="00615C55" w:rsidRPr="00DE0665">
        <w:rPr>
          <w:rFonts w:ascii="Arial" w:hAnsi="Arial" w:cs="Arial"/>
          <w:color w:val="4D4D4C"/>
          <w:sz w:val="20"/>
          <w:szCs w:val="20"/>
        </w:rPr>
        <w:t xml:space="preserve">Für </w:t>
      </w:r>
      <w:r w:rsidR="00666F86">
        <w:rPr>
          <w:rFonts w:ascii="Arial" w:hAnsi="Arial" w:cs="Arial"/>
          <w:color w:val="4D4D4C"/>
          <w:sz w:val="20"/>
          <w:szCs w:val="20"/>
        </w:rPr>
        <w:t>Hans-Peter Luhn</w:t>
      </w:r>
      <w:r w:rsidR="00615C55" w:rsidRPr="00DE0665">
        <w:rPr>
          <w:rFonts w:ascii="Arial" w:hAnsi="Arial" w:cs="Arial"/>
          <w:color w:val="4D4D4C"/>
          <w:sz w:val="20"/>
          <w:szCs w:val="20"/>
        </w:rPr>
        <w:t xml:space="preserve"> ist der Umbau im eigenen Wald </w:t>
      </w:r>
      <w:r w:rsidR="00513F93">
        <w:rPr>
          <w:rFonts w:ascii="Arial" w:hAnsi="Arial" w:cs="Arial"/>
          <w:color w:val="4D4D4C"/>
          <w:sz w:val="20"/>
          <w:szCs w:val="20"/>
        </w:rPr>
        <w:t>hin zu</w:t>
      </w:r>
      <w:r w:rsidR="00615C55" w:rsidRPr="00DE0665">
        <w:rPr>
          <w:rFonts w:ascii="Arial" w:hAnsi="Arial" w:cs="Arial"/>
          <w:color w:val="4D4D4C"/>
          <w:sz w:val="20"/>
          <w:szCs w:val="20"/>
        </w:rPr>
        <w:t xml:space="preserve"> stabile</w:t>
      </w:r>
      <w:r w:rsidR="00513F93">
        <w:rPr>
          <w:rFonts w:ascii="Arial" w:hAnsi="Arial" w:cs="Arial"/>
          <w:color w:val="4D4D4C"/>
          <w:sz w:val="20"/>
          <w:szCs w:val="20"/>
        </w:rPr>
        <w:t>re</w:t>
      </w:r>
      <w:r w:rsidR="00615C55" w:rsidRPr="00DE0665">
        <w:rPr>
          <w:rFonts w:ascii="Arial" w:hAnsi="Arial" w:cs="Arial"/>
          <w:color w:val="4D4D4C"/>
          <w:sz w:val="20"/>
          <w:szCs w:val="20"/>
        </w:rPr>
        <w:t xml:space="preserve">n </w:t>
      </w:r>
      <w:r w:rsidR="00370A9E" w:rsidRPr="00DE0665">
        <w:rPr>
          <w:rFonts w:ascii="Arial" w:hAnsi="Arial" w:cs="Arial"/>
          <w:color w:val="4D4D4C"/>
          <w:sz w:val="20"/>
          <w:szCs w:val="20"/>
        </w:rPr>
        <w:t>Mischbestände</w:t>
      </w:r>
      <w:r w:rsidR="00615C55" w:rsidRPr="00DE0665">
        <w:rPr>
          <w:rFonts w:ascii="Arial" w:hAnsi="Arial" w:cs="Arial"/>
          <w:color w:val="4D4D4C"/>
          <w:sz w:val="20"/>
          <w:szCs w:val="20"/>
        </w:rPr>
        <w:t xml:space="preserve">n längst Realität. Ganz verhindern kann er einzelne Sturmschäden dadurch nicht, aber seinen Wald von Jahr zu Jahr gesünder und </w:t>
      </w:r>
      <w:r w:rsidR="00513F93">
        <w:rPr>
          <w:rFonts w:ascii="Arial" w:hAnsi="Arial" w:cs="Arial"/>
          <w:color w:val="4D4D4C"/>
          <w:sz w:val="20"/>
          <w:szCs w:val="20"/>
        </w:rPr>
        <w:t>widerstandfähiger</w:t>
      </w:r>
      <w:r w:rsidR="00615C55" w:rsidRPr="00DE0665">
        <w:rPr>
          <w:rFonts w:ascii="Arial" w:hAnsi="Arial" w:cs="Arial"/>
          <w:color w:val="4D4D4C"/>
          <w:sz w:val="20"/>
          <w:szCs w:val="20"/>
        </w:rPr>
        <w:t xml:space="preserve"> machen.</w:t>
      </w:r>
      <w:r w:rsidR="00AD40FD">
        <w:rPr>
          <w:rFonts w:ascii="Arial" w:hAnsi="Arial" w:cs="Arial"/>
          <w:color w:val="4D4D4C"/>
          <w:sz w:val="20"/>
          <w:szCs w:val="20"/>
        </w:rPr>
        <w:t xml:space="preserve"> (Foto: PEFC)</w:t>
      </w:r>
    </w:p>
    <w:p w14:paraId="2406A2CC" w14:textId="0164662D" w:rsidR="00370A9E" w:rsidRDefault="00BB2A34" w:rsidP="00A92A4D">
      <w:pPr>
        <w:pStyle w:val="KeinLeerraum"/>
        <w:rPr>
          <w:rFonts w:eastAsiaTheme="minorHAnsi" w:cs="Arial"/>
          <w:color w:val="4D4D4C"/>
          <w:lang w:val="de-DE" w:eastAsia="en-US"/>
        </w:rPr>
      </w:pPr>
      <w:r>
        <w:rPr>
          <w:noProof/>
          <w:lang w:val="de-DE"/>
        </w:rPr>
        <w:lastRenderedPageBreak/>
        <w:drawing>
          <wp:anchor distT="0" distB="0" distL="114300" distR="114300" simplePos="0" relativeHeight="251660288" behindDoc="0" locked="0" layoutInCell="1" allowOverlap="1" wp14:anchorId="108694E0" wp14:editId="2E7CB27C">
            <wp:simplePos x="0" y="0"/>
            <wp:positionH relativeFrom="margin">
              <wp:posOffset>-635</wp:posOffset>
            </wp:positionH>
            <wp:positionV relativeFrom="paragraph">
              <wp:posOffset>-1010920</wp:posOffset>
            </wp:positionV>
            <wp:extent cx="3975100" cy="2649855"/>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975100" cy="2649855"/>
                    </a:xfrm>
                    <a:prstGeom prst="rect">
                      <a:avLst/>
                    </a:prstGeom>
                    <a:noFill/>
                    <a:ln>
                      <a:noFill/>
                    </a:ln>
                  </pic:spPr>
                </pic:pic>
              </a:graphicData>
            </a:graphic>
          </wp:anchor>
        </w:drawing>
      </w:r>
    </w:p>
    <w:p w14:paraId="595D1282" w14:textId="77777777" w:rsidR="00B61C73" w:rsidRDefault="00B61C73" w:rsidP="00DE0665">
      <w:pPr>
        <w:pStyle w:val="KeinLeerraum"/>
        <w:spacing w:line="360" w:lineRule="auto"/>
        <w:rPr>
          <w:rFonts w:eastAsiaTheme="minorHAnsi" w:cs="Arial"/>
          <w:color w:val="4D4D4C"/>
          <w:lang w:val="de-DE" w:eastAsia="en-US"/>
        </w:rPr>
      </w:pPr>
    </w:p>
    <w:p w14:paraId="0CF001BB" w14:textId="77777777" w:rsidR="008254DC" w:rsidRDefault="008254DC" w:rsidP="00DE0665">
      <w:pPr>
        <w:pStyle w:val="KeinLeerraum"/>
        <w:spacing w:line="360" w:lineRule="auto"/>
        <w:rPr>
          <w:rFonts w:eastAsiaTheme="minorHAnsi" w:cs="Arial"/>
          <w:color w:val="4D4D4C"/>
          <w:lang w:val="de-DE" w:eastAsia="en-US"/>
        </w:rPr>
      </w:pPr>
    </w:p>
    <w:p w14:paraId="6E7F1B5A" w14:textId="77777777" w:rsidR="008254DC" w:rsidRDefault="008254DC" w:rsidP="00DE0665">
      <w:pPr>
        <w:pStyle w:val="KeinLeerraum"/>
        <w:spacing w:line="360" w:lineRule="auto"/>
        <w:rPr>
          <w:rFonts w:eastAsiaTheme="minorHAnsi" w:cs="Arial"/>
          <w:color w:val="4D4D4C"/>
          <w:lang w:val="de-DE" w:eastAsia="en-US"/>
        </w:rPr>
      </w:pPr>
    </w:p>
    <w:p w14:paraId="1D494349" w14:textId="77777777" w:rsidR="008254DC" w:rsidRDefault="008254DC" w:rsidP="00DE0665">
      <w:pPr>
        <w:pStyle w:val="KeinLeerraum"/>
        <w:spacing w:line="360" w:lineRule="auto"/>
        <w:rPr>
          <w:rFonts w:eastAsiaTheme="minorHAnsi" w:cs="Arial"/>
          <w:color w:val="4D4D4C"/>
          <w:lang w:val="de-DE" w:eastAsia="en-US"/>
        </w:rPr>
      </w:pPr>
    </w:p>
    <w:p w14:paraId="1EA6F71A" w14:textId="77777777" w:rsidR="008254DC" w:rsidRDefault="008254DC" w:rsidP="00DE0665">
      <w:pPr>
        <w:pStyle w:val="KeinLeerraum"/>
        <w:spacing w:line="360" w:lineRule="auto"/>
        <w:rPr>
          <w:rFonts w:eastAsiaTheme="minorHAnsi" w:cs="Arial"/>
          <w:color w:val="4D4D4C"/>
          <w:lang w:val="de-DE" w:eastAsia="en-US"/>
        </w:rPr>
      </w:pPr>
    </w:p>
    <w:p w14:paraId="0662610A" w14:textId="77777777" w:rsidR="008254DC" w:rsidRDefault="008254DC" w:rsidP="00DE0665">
      <w:pPr>
        <w:pStyle w:val="KeinLeerraum"/>
        <w:spacing w:line="360" w:lineRule="auto"/>
        <w:rPr>
          <w:rFonts w:eastAsiaTheme="minorHAnsi" w:cs="Arial"/>
          <w:color w:val="4D4D4C"/>
          <w:lang w:val="de-DE" w:eastAsia="en-US"/>
        </w:rPr>
      </w:pPr>
    </w:p>
    <w:p w14:paraId="07315FC7" w14:textId="77777777" w:rsidR="008254DC" w:rsidRDefault="008254DC" w:rsidP="00DE0665">
      <w:pPr>
        <w:pStyle w:val="KeinLeerraum"/>
        <w:spacing w:line="360" w:lineRule="auto"/>
        <w:rPr>
          <w:rFonts w:eastAsiaTheme="minorHAnsi" w:cs="Arial"/>
          <w:color w:val="4D4D4C"/>
          <w:lang w:val="de-DE" w:eastAsia="en-US"/>
        </w:rPr>
      </w:pPr>
    </w:p>
    <w:p w14:paraId="0C34100A" w14:textId="77777777" w:rsidR="008254DC" w:rsidRDefault="008254DC" w:rsidP="00DE0665">
      <w:pPr>
        <w:pStyle w:val="KeinLeerraum"/>
        <w:spacing w:line="360" w:lineRule="auto"/>
        <w:rPr>
          <w:rFonts w:eastAsiaTheme="minorHAnsi" w:cs="Arial"/>
          <w:color w:val="4D4D4C"/>
          <w:lang w:val="de-DE" w:eastAsia="en-US"/>
        </w:rPr>
      </w:pPr>
    </w:p>
    <w:p w14:paraId="591DA37F" w14:textId="78C02C4B" w:rsidR="00B61C73" w:rsidRDefault="00BB2A34" w:rsidP="00DE0665">
      <w:pPr>
        <w:pStyle w:val="KeinLeerraum"/>
        <w:spacing w:line="360" w:lineRule="auto"/>
        <w:rPr>
          <w:rFonts w:eastAsiaTheme="minorHAnsi" w:cs="Arial"/>
          <w:color w:val="4D4D4C"/>
          <w:lang w:val="de-DE" w:eastAsia="en-US"/>
        </w:rPr>
      </w:pPr>
      <w:r>
        <w:rPr>
          <w:rFonts w:eastAsiaTheme="minorHAnsi" w:cs="Arial"/>
          <w:color w:val="4D4D4C"/>
          <w:lang w:val="de-DE" w:eastAsia="en-US"/>
        </w:rPr>
        <w:t xml:space="preserve">BU: </w:t>
      </w:r>
      <w:r w:rsidR="00F60A02">
        <w:rPr>
          <w:rFonts w:eastAsiaTheme="minorHAnsi" w:cs="Arial"/>
          <w:color w:val="4D4D4C"/>
          <w:lang w:val="de-DE" w:eastAsia="en-US"/>
        </w:rPr>
        <w:t xml:space="preserve">Nach vorne schauen: </w:t>
      </w:r>
      <w:r w:rsidR="00977441">
        <w:rPr>
          <w:rFonts w:eastAsiaTheme="minorHAnsi" w:cs="Arial"/>
          <w:color w:val="4D4D4C"/>
          <w:lang w:val="de-DE" w:eastAsia="en-US"/>
        </w:rPr>
        <w:t>V</w:t>
      </w:r>
      <w:r>
        <w:rPr>
          <w:rFonts w:eastAsiaTheme="minorHAnsi" w:cs="Arial"/>
          <w:color w:val="4D4D4C"/>
          <w:lang w:val="de-DE" w:eastAsia="en-US"/>
        </w:rPr>
        <w:t xml:space="preserve">iel Arbeit </w:t>
      </w:r>
      <w:r w:rsidR="00977441">
        <w:rPr>
          <w:rFonts w:eastAsiaTheme="minorHAnsi" w:cs="Arial"/>
          <w:color w:val="4D4D4C"/>
          <w:lang w:val="de-DE" w:eastAsia="en-US"/>
        </w:rPr>
        <w:t xml:space="preserve">liegt </w:t>
      </w:r>
      <w:r>
        <w:rPr>
          <w:rFonts w:eastAsiaTheme="minorHAnsi" w:cs="Arial"/>
          <w:color w:val="4D4D4C"/>
          <w:lang w:val="de-DE" w:eastAsia="en-US"/>
        </w:rPr>
        <w:t>vor de</w:t>
      </w:r>
      <w:r w:rsidR="00F60A02">
        <w:rPr>
          <w:rFonts w:eastAsiaTheme="minorHAnsi" w:cs="Arial"/>
          <w:color w:val="4D4D4C"/>
          <w:lang w:val="de-DE" w:eastAsia="en-US"/>
        </w:rPr>
        <w:t>n</w:t>
      </w:r>
      <w:r>
        <w:rPr>
          <w:rFonts w:eastAsiaTheme="minorHAnsi" w:cs="Arial"/>
          <w:color w:val="4D4D4C"/>
          <w:lang w:val="de-DE" w:eastAsia="en-US"/>
        </w:rPr>
        <w:t xml:space="preserve"> Waldbesitzern</w:t>
      </w:r>
      <w:r w:rsidR="00977441">
        <w:rPr>
          <w:rFonts w:eastAsiaTheme="minorHAnsi" w:cs="Arial"/>
          <w:color w:val="4D4D4C"/>
          <w:lang w:val="de-DE" w:eastAsia="en-US"/>
        </w:rPr>
        <w:t xml:space="preserve">, ihren Wald fit für die Zukunft zu </w:t>
      </w:r>
      <w:r w:rsidR="00630758">
        <w:rPr>
          <w:rFonts w:eastAsiaTheme="minorHAnsi" w:cs="Arial"/>
          <w:color w:val="4D4D4C"/>
          <w:lang w:val="de-DE" w:eastAsia="en-US"/>
        </w:rPr>
        <w:t>m</w:t>
      </w:r>
      <w:r w:rsidR="00977441">
        <w:rPr>
          <w:rFonts w:eastAsiaTheme="minorHAnsi" w:cs="Arial"/>
          <w:color w:val="4D4D4C"/>
          <w:lang w:val="de-DE" w:eastAsia="en-US"/>
        </w:rPr>
        <w:t>achen</w:t>
      </w:r>
      <w:r w:rsidR="00F60A02">
        <w:rPr>
          <w:rFonts w:eastAsiaTheme="minorHAnsi" w:cs="Arial"/>
          <w:color w:val="4D4D4C"/>
          <w:lang w:val="de-DE" w:eastAsia="en-US"/>
        </w:rPr>
        <w:t xml:space="preserve">. </w:t>
      </w:r>
      <w:r>
        <w:rPr>
          <w:rFonts w:eastAsiaTheme="minorHAnsi" w:cs="Arial"/>
          <w:color w:val="4D4D4C"/>
          <w:lang w:val="de-DE" w:eastAsia="en-US"/>
        </w:rPr>
        <w:t xml:space="preserve">(Foto: PEFC) </w:t>
      </w:r>
    </w:p>
    <w:p w14:paraId="75B4850E" w14:textId="1A01C042" w:rsidR="00BB2A34" w:rsidRDefault="00BB2A34" w:rsidP="00A92A4D">
      <w:pPr>
        <w:pStyle w:val="KeinLeerraum"/>
        <w:rPr>
          <w:rFonts w:eastAsiaTheme="minorHAnsi" w:cs="Arial"/>
          <w:color w:val="4D4D4C"/>
          <w:lang w:val="de-DE" w:eastAsia="en-US"/>
        </w:rPr>
      </w:pPr>
    </w:p>
    <w:p w14:paraId="5039683C" w14:textId="6470DD7A" w:rsidR="00F60A02" w:rsidRDefault="00B61C73" w:rsidP="00A92A4D">
      <w:pPr>
        <w:pStyle w:val="KeinLeerraum"/>
        <w:rPr>
          <w:rFonts w:eastAsiaTheme="minorHAnsi" w:cs="Arial"/>
          <w:color w:val="4D4D4C"/>
          <w:lang w:val="de-DE" w:eastAsia="en-US"/>
        </w:rPr>
      </w:pPr>
      <w:r>
        <w:rPr>
          <w:noProof/>
          <w:lang w:val="de-DE"/>
        </w:rPr>
        <w:drawing>
          <wp:anchor distT="0" distB="0" distL="114300" distR="114300" simplePos="0" relativeHeight="251659264" behindDoc="0" locked="0" layoutInCell="1" allowOverlap="1" wp14:anchorId="1C2A7E88" wp14:editId="69C87513">
            <wp:simplePos x="0" y="0"/>
            <wp:positionH relativeFrom="margin">
              <wp:posOffset>2202815</wp:posOffset>
            </wp:positionH>
            <wp:positionV relativeFrom="paragraph">
              <wp:posOffset>5080</wp:posOffset>
            </wp:positionV>
            <wp:extent cx="4190472" cy="3174736"/>
            <wp:effectExtent l="0" t="0" r="635" b="698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99808" cy="3181809"/>
                    </a:xfrm>
                    <a:prstGeom prst="rect">
                      <a:avLst/>
                    </a:prstGeom>
                  </pic:spPr>
                </pic:pic>
              </a:graphicData>
            </a:graphic>
            <wp14:sizeRelH relativeFrom="margin">
              <wp14:pctWidth>0</wp14:pctWidth>
            </wp14:sizeRelH>
            <wp14:sizeRelV relativeFrom="margin">
              <wp14:pctHeight>0</wp14:pctHeight>
            </wp14:sizeRelV>
          </wp:anchor>
        </w:drawing>
      </w:r>
      <w:r w:rsidR="00630758">
        <w:rPr>
          <w:noProof/>
          <w:lang w:val="de-DE"/>
        </w:rPr>
        <w:drawing>
          <wp:inline distT="0" distB="0" distL="0" distR="0" wp14:anchorId="224AA5C8" wp14:editId="0FC8FAC5">
            <wp:extent cx="2096544" cy="3181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2477" cy="3190353"/>
                    </a:xfrm>
                    <a:prstGeom prst="rect">
                      <a:avLst/>
                    </a:prstGeom>
                  </pic:spPr>
                </pic:pic>
              </a:graphicData>
            </a:graphic>
          </wp:inline>
        </w:drawing>
      </w:r>
    </w:p>
    <w:p w14:paraId="2C490F64" w14:textId="1D947C4A" w:rsidR="00630758" w:rsidRDefault="00630758" w:rsidP="00DE0665">
      <w:pPr>
        <w:pStyle w:val="KeinLeerraum"/>
        <w:spacing w:line="360" w:lineRule="auto"/>
        <w:rPr>
          <w:rFonts w:eastAsiaTheme="minorHAnsi" w:cs="Arial"/>
          <w:color w:val="4D4D4C"/>
          <w:lang w:val="de-DE" w:eastAsia="en-US"/>
        </w:rPr>
      </w:pPr>
    </w:p>
    <w:p w14:paraId="2DA02AE7" w14:textId="7F704150" w:rsidR="00370A9E" w:rsidRDefault="00F60A02" w:rsidP="00DE0665">
      <w:pPr>
        <w:pStyle w:val="KeinLeerraum"/>
        <w:spacing w:line="360" w:lineRule="auto"/>
        <w:rPr>
          <w:rFonts w:eastAsiaTheme="minorHAnsi" w:cs="Arial"/>
          <w:color w:val="4D4D4C"/>
          <w:lang w:val="de-DE" w:eastAsia="en-US"/>
        </w:rPr>
      </w:pPr>
      <w:r>
        <w:rPr>
          <w:rFonts w:eastAsiaTheme="minorHAnsi" w:cs="Arial"/>
          <w:color w:val="4D4D4C"/>
          <w:lang w:val="de-DE" w:eastAsia="en-US"/>
        </w:rPr>
        <w:t xml:space="preserve">BU: So </w:t>
      </w:r>
      <w:r w:rsidR="008254DC">
        <w:rPr>
          <w:rFonts w:eastAsiaTheme="minorHAnsi" w:cs="Arial"/>
          <w:color w:val="4D4D4C"/>
          <w:lang w:val="de-DE" w:eastAsia="en-US"/>
        </w:rPr>
        <w:t xml:space="preserve">könnte </w:t>
      </w:r>
      <w:r w:rsidR="00630758">
        <w:rPr>
          <w:rFonts w:eastAsiaTheme="minorHAnsi" w:cs="Arial"/>
          <w:color w:val="4D4D4C"/>
          <w:lang w:val="de-DE" w:eastAsia="en-US"/>
        </w:rPr>
        <w:t>er</w:t>
      </w:r>
      <w:r>
        <w:rPr>
          <w:rFonts w:eastAsiaTheme="minorHAnsi" w:cs="Arial"/>
          <w:color w:val="4D4D4C"/>
          <w:lang w:val="de-DE" w:eastAsia="en-US"/>
        </w:rPr>
        <w:t xml:space="preserve"> aussehen</w:t>
      </w:r>
      <w:r w:rsidR="00630758">
        <w:rPr>
          <w:rFonts w:eastAsiaTheme="minorHAnsi" w:cs="Arial"/>
          <w:color w:val="4D4D4C"/>
          <w:lang w:val="de-DE" w:eastAsia="en-US"/>
        </w:rPr>
        <w:t>, der klimastabile Zukunftswald</w:t>
      </w:r>
      <w:r>
        <w:rPr>
          <w:rFonts w:eastAsiaTheme="minorHAnsi" w:cs="Arial"/>
          <w:color w:val="4D4D4C"/>
          <w:lang w:val="de-DE" w:eastAsia="en-US"/>
        </w:rPr>
        <w:t xml:space="preserve">: </w:t>
      </w:r>
      <w:r w:rsidR="00630758">
        <w:rPr>
          <w:rFonts w:eastAsiaTheme="minorHAnsi" w:cs="Arial"/>
          <w:color w:val="4D4D4C"/>
          <w:lang w:val="de-DE" w:eastAsia="en-US"/>
        </w:rPr>
        <w:t xml:space="preserve">Vielfalt mit </w:t>
      </w:r>
      <w:r w:rsidR="00DD3FC0">
        <w:rPr>
          <w:rFonts w:eastAsiaTheme="minorHAnsi" w:cs="Arial"/>
          <w:color w:val="4D4D4C"/>
          <w:lang w:val="de-DE" w:eastAsia="en-US"/>
        </w:rPr>
        <w:t xml:space="preserve">mehreren </w:t>
      </w:r>
      <w:r w:rsidR="00630758">
        <w:rPr>
          <w:rFonts w:eastAsiaTheme="minorHAnsi" w:cs="Arial"/>
          <w:color w:val="4D4D4C"/>
          <w:lang w:val="de-DE" w:eastAsia="en-US"/>
        </w:rPr>
        <w:t xml:space="preserve">Baumarten </w:t>
      </w:r>
      <w:r w:rsidR="00DD3FC0">
        <w:rPr>
          <w:rFonts w:eastAsiaTheme="minorHAnsi" w:cs="Arial"/>
          <w:color w:val="4D4D4C"/>
          <w:lang w:val="de-DE" w:eastAsia="en-US"/>
        </w:rPr>
        <w:t xml:space="preserve">in </w:t>
      </w:r>
      <w:r w:rsidR="008254DC">
        <w:rPr>
          <w:rFonts w:eastAsiaTheme="minorHAnsi" w:cs="Arial"/>
          <w:color w:val="4D4D4C"/>
          <w:lang w:val="de-DE" w:eastAsia="en-US"/>
        </w:rPr>
        <w:t>M</w:t>
      </w:r>
      <w:r w:rsidR="00DD3FC0">
        <w:rPr>
          <w:rFonts w:eastAsiaTheme="minorHAnsi" w:cs="Arial"/>
          <w:color w:val="4D4D4C"/>
          <w:lang w:val="de-DE" w:eastAsia="en-US"/>
        </w:rPr>
        <w:t xml:space="preserve">ischbeständen </w:t>
      </w:r>
      <w:r w:rsidR="00630758">
        <w:rPr>
          <w:rFonts w:eastAsiaTheme="minorHAnsi" w:cs="Arial"/>
          <w:color w:val="4D4D4C"/>
          <w:lang w:val="de-DE" w:eastAsia="en-US"/>
        </w:rPr>
        <w:t>unterschiedlichen Alters</w:t>
      </w:r>
      <w:r w:rsidR="005C16F0">
        <w:rPr>
          <w:rFonts w:eastAsiaTheme="minorHAnsi" w:cs="Arial"/>
          <w:color w:val="4D4D4C"/>
          <w:lang w:val="de-DE" w:eastAsia="en-US"/>
        </w:rPr>
        <w:t>, nachhaltig bewirtschaftet</w:t>
      </w:r>
      <w:r>
        <w:rPr>
          <w:rFonts w:eastAsiaTheme="minorHAnsi" w:cs="Arial"/>
          <w:color w:val="4D4D4C"/>
          <w:lang w:val="de-DE" w:eastAsia="en-US"/>
        </w:rPr>
        <w:t>.</w:t>
      </w:r>
      <w:r w:rsidR="00DE0665">
        <w:rPr>
          <w:rFonts w:eastAsiaTheme="minorHAnsi" w:cs="Arial"/>
          <w:color w:val="4D4D4C"/>
          <w:lang w:val="de-DE" w:eastAsia="en-US"/>
        </w:rPr>
        <w:t xml:space="preserve"> (Foto: PEFC) </w:t>
      </w:r>
      <w:r>
        <w:rPr>
          <w:rFonts w:eastAsiaTheme="minorHAnsi" w:cs="Arial"/>
          <w:color w:val="4D4D4C"/>
          <w:lang w:val="de-DE" w:eastAsia="en-US"/>
        </w:rPr>
        <w:t xml:space="preserve"> </w:t>
      </w:r>
    </w:p>
    <w:p w14:paraId="6C75D662" w14:textId="2121C98A" w:rsidR="00F60A02" w:rsidRDefault="00F60A02" w:rsidP="00A92A4D">
      <w:pPr>
        <w:pStyle w:val="KeinLeerraum"/>
        <w:rPr>
          <w:rFonts w:eastAsiaTheme="minorHAnsi" w:cs="Arial"/>
          <w:color w:val="4D4D4C"/>
          <w:lang w:val="de-DE" w:eastAsia="en-US"/>
        </w:rPr>
      </w:pPr>
    </w:p>
    <w:p w14:paraId="283D70A7" w14:textId="58176F03" w:rsidR="00DE0665" w:rsidRDefault="00DE0665" w:rsidP="00A92A4D">
      <w:pPr>
        <w:pStyle w:val="KeinLeerraum"/>
        <w:rPr>
          <w:rFonts w:eastAsiaTheme="minorHAnsi" w:cs="Arial"/>
          <w:color w:val="4D4D4C"/>
          <w:lang w:val="de-DE" w:eastAsia="en-US"/>
        </w:rPr>
      </w:pPr>
    </w:p>
    <w:p w14:paraId="160AB6B6" w14:textId="51210A41" w:rsidR="00DE0665" w:rsidRDefault="00DE0665" w:rsidP="00A92A4D">
      <w:pPr>
        <w:pStyle w:val="KeinLeerraum"/>
        <w:rPr>
          <w:rFonts w:eastAsiaTheme="minorHAnsi" w:cs="Arial"/>
          <w:color w:val="4D4D4C"/>
          <w:lang w:val="de-DE" w:eastAsia="en-US"/>
        </w:rPr>
      </w:pPr>
    </w:p>
    <w:p w14:paraId="44BA614F" w14:textId="5F61127E" w:rsidR="008C674A" w:rsidRPr="008C674A" w:rsidRDefault="008C674A" w:rsidP="008C674A">
      <w:pPr>
        <w:spacing w:after="240" w:line="360" w:lineRule="auto"/>
        <w:jc w:val="both"/>
        <w:rPr>
          <w:rFonts w:ascii="Arial" w:hAnsi="Arial" w:cs="Arial"/>
          <w:b/>
          <w:color w:val="4D4D4C"/>
          <w:sz w:val="20"/>
          <w:szCs w:val="20"/>
        </w:rPr>
      </w:pPr>
      <w:r w:rsidRPr="008C674A">
        <w:rPr>
          <w:rFonts w:ascii="Arial" w:hAnsi="Arial" w:cs="Arial"/>
          <w:b/>
          <w:color w:val="4D4D4C"/>
          <w:sz w:val="20"/>
          <w:szCs w:val="20"/>
        </w:rPr>
        <w:t>PEFC</w:t>
      </w:r>
    </w:p>
    <w:p w14:paraId="3D33E260" w14:textId="1AD5327B" w:rsidR="008C674A" w:rsidRPr="008C674A" w:rsidRDefault="008C674A" w:rsidP="008C674A">
      <w:pPr>
        <w:spacing w:after="240" w:line="360" w:lineRule="auto"/>
        <w:jc w:val="both"/>
        <w:rPr>
          <w:rFonts w:ascii="Arial" w:hAnsi="Arial" w:cs="Arial"/>
          <w:color w:val="4D4D4C"/>
          <w:sz w:val="20"/>
          <w:szCs w:val="20"/>
        </w:rPr>
      </w:pPr>
      <w:r w:rsidRPr="008C674A">
        <w:rPr>
          <w:rFonts w:ascii="Arial" w:hAnsi="Arial" w:cs="Arial"/>
          <w:color w:val="4D4D4C"/>
          <w:sz w:val="20"/>
          <w:szCs w:val="20"/>
        </w:rPr>
        <w:t>PEFC ist die größte Institution zur Sicherstellung nachhaltiger Waldbewi</w:t>
      </w:r>
      <w:r>
        <w:rPr>
          <w:rFonts w:ascii="Arial" w:hAnsi="Arial" w:cs="Arial"/>
          <w:color w:val="4D4D4C"/>
          <w:sz w:val="20"/>
          <w:szCs w:val="20"/>
        </w:rPr>
        <w:t>rtschaftung durch ein unabhängi</w:t>
      </w:r>
      <w:r w:rsidRPr="008C674A">
        <w:rPr>
          <w:rFonts w:ascii="Arial" w:hAnsi="Arial" w:cs="Arial"/>
          <w:color w:val="4D4D4C"/>
          <w:sz w:val="20"/>
          <w:szCs w:val="20"/>
        </w:rPr>
        <w:t>ges Zertifizierungssystem. Holz und Holzprodukte mit dem PEFC-Siegel stammen nachweislich aus ökologisch, ökonomisch und sozial nachhaltiger Forstwirtschaft.</w:t>
      </w:r>
    </w:p>
    <w:p w14:paraId="0F19E0CC" w14:textId="3C8A88D1" w:rsidR="008C674A" w:rsidRPr="002D010B" w:rsidRDefault="008C674A" w:rsidP="008C674A">
      <w:pPr>
        <w:spacing w:after="240" w:line="360" w:lineRule="auto"/>
        <w:jc w:val="both"/>
        <w:rPr>
          <w:rFonts w:ascii="Arial" w:hAnsi="Arial" w:cs="Arial"/>
          <w:color w:val="4D4D4C"/>
          <w:sz w:val="20"/>
          <w:szCs w:val="20"/>
        </w:rPr>
      </w:pPr>
      <w:r w:rsidRPr="008C674A">
        <w:rPr>
          <w:rFonts w:ascii="Arial" w:hAnsi="Arial" w:cs="Arial"/>
          <w:color w:val="4D4D4C"/>
          <w:sz w:val="20"/>
          <w:szCs w:val="20"/>
        </w:rPr>
        <w:t>PEFC Deutschland e.V. wurde 1999 gegründet und entwickelt die Standar</w:t>
      </w:r>
      <w:r w:rsidR="00116E07">
        <w:rPr>
          <w:rFonts w:ascii="Arial" w:hAnsi="Arial" w:cs="Arial"/>
          <w:color w:val="4D4D4C"/>
          <w:sz w:val="20"/>
          <w:szCs w:val="20"/>
        </w:rPr>
        <w:t>ds und Verfahren der Zertifizie</w:t>
      </w:r>
      <w:r w:rsidRPr="008C674A">
        <w:rPr>
          <w:rFonts w:ascii="Arial" w:hAnsi="Arial" w:cs="Arial"/>
          <w:color w:val="4D4D4C"/>
          <w:sz w:val="20"/>
          <w:szCs w:val="20"/>
        </w:rPr>
        <w:t>rung, stellt der Öffentlichkeit Informationen bereit und vergibt die Rechte am PEFC-Logo in Deutschland. PEFC ist in Deutschland das bedeutendste Waldzertifizierungssystem: Mit 7</w:t>
      </w:r>
      <w:r w:rsidR="00504D8C">
        <w:rPr>
          <w:rFonts w:ascii="Arial" w:hAnsi="Arial" w:cs="Arial"/>
          <w:color w:val="4D4D4C"/>
          <w:sz w:val="20"/>
          <w:szCs w:val="20"/>
        </w:rPr>
        <w:t>,5</w:t>
      </w:r>
      <w:r w:rsidR="00116E07">
        <w:rPr>
          <w:rFonts w:ascii="Arial" w:hAnsi="Arial" w:cs="Arial"/>
          <w:color w:val="4D4D4C"/>
          <w:sz w:val="20"/>
          <w:szCs w:val="20"/>
        </w:rPr>
        <w:t xml:space="preserve"> Millionen Hektar zertifizier</w:t>
      </w:r>
      <w:r w:rsidRPr="008C674A">
        <w:rPr>
          <w:rFonts w:ascii="Arial" w:hAnsi="Arial" w:cs="Arial"/>
          <w:color w:val="4D4D4C"/>
          <w:sz w:val="20"/>
          <w:szCs w:val="20"/>
        </w:rPr>
        <w:t>ter Waldfläche sind bereits rund zwei Drittel der deutschen Wälder PEFC-zertifiziert.</w:t>
      </w:r>
    </w:p>
    <w:sectPr w:rsidR="008C674A" w:rsidRPr="002D010B" w:rsidSect="00EC0A7D">
      <w:headerReference w:type="default" r:id="rId15"/>
      <w:footerReference w:type="even" r:id="rId16"/>
      <w:footerReference w:type="default" r:id="rId17"/>
      <w:pgSz w:w="11900" w:h="16840"/>
      <w:pgMar w:top="4082" w:right="1077" w:bottom="567" w:left="357" w:header="709" w:footer="794"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B5841" w14:textId="77777777" w:rsidR="006025DC" w:rsidRDefault="006025DC" w:rsidP="00794868">
      <w:r>
        <w:separator/>
      </w:r>
    </w:p>
  </w:endnote>
  <w:endnote w:type="continuationSeparator" w:id="0">
    <w:p w14:paraId="68BFE593" w14:textId="77777777" w:rsidR="006025DC" w:rsidRDefault="006025DC" w:rsidP="00794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DB31E" w14:textId="77777777" w:rsidR="00FF1B2C" w:rsidRDefault="00FF1B2C" w:rsidP="00FF1B2C">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7FD6E34" w14:textId="77777777" w:rsidR="00FF1B2C" w:rsidRDefault="00FF1B2C" w:rsidP="00A122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6C23F" w14:textId="77777777" w:rsidR="00FF1B2C" w:rsidRDefault="00FF1B2C" w:rsidP="004646D2">
    <w:pPr>
      <w:spacing w:line="360" w:lineRule="auto"/>
      <w:ind w:right="260"/>
      <w:rPr>
        <w:rFonts w:ascii="Arial" w:hAnsi="Arial" w:cs="Arial"/>
        <w:color w:val="4D4D4C"/>
        <w:sz w:val="18"/>
        <w:szCs w:val="18"/>
      </w:rPr>
    </w:pPr>
    <w:r w:rsidRPr="00A122F4">
      <w:rPr>
        <w:rFonts w:ascii="Arial" w:hAnsi="Arial" w:cs="Arial"/>
        <w:b/>
        <w:color w:val="9DB47F"/>
        <w:sz w:val="18"/>
        <w:szCs w:val="18"/>
      </w:rPr>
      <w:t>Kontakt PEFC Deutschland:</w:t>
    </w:r>
  </w:p>
  <w:p w14:paraId="5896EC96" w14:textId="18057124" w:rsidR="00FF1B2C" w:rsidRDefault="00FF1B2C" w:rsidP="004646D2">
    <w:pPr>
      <w:spacing w:line="360" w:lineRule="auto"/>
      <w:ind w:right="260"/>
      <w:rPr>
        <w:rFonts w:ascii="Arial" w:hAnsi="Arial" w:cs="Arial"/>
        <w:color w:val="4D4D4C"/>
        <w:sz w:val="18"/>
        <w:szCs w:val="18"/>
      </w:rPr>
    </w:pPr>
    <w:r w:rsidRPr="00A122F4">
      <w:rPr>
        <w:rFonts w:ascii="Arial" w:hAnsi="Arial" w:cs="Arial"/>
        <w:color w:val="4D4D4C"/>
        <w:sz w:val="18"/>
        <w:szCs w:val="18"/>
      </w:rPr>
      <w:t>Catrin Fetz</w:t>
    </w:r>
    <w:r>
      <w:rPr>
        <w:rFonts w:ascii="Arial" w:hAnsi="Arial" w:cs="Arial"/>
        <w:color w:val="4D4D4C"/>
        <w:sz w:val="18"/>
        <w:szCs w:val="18"/>
      </w:rPr>
      <w:t xml:space="preserve">  </w:t>
    </w:r>
    <w:r w:rsidRPr="00A122F4">
      <w:rPr>
        <w:rFonts w:ascii="Arial" w:hAnsi="Arial" w:cs="Arial"/>
        <w:color w:val="4D4D4C"/>
        <w:sz w:val="18"/>
        <w:szCs w:val="18"/>
      </w:rPr>
      <w:t xml:space="preserve"> </w:t>
    </w:r>
    <w:r w:rsidRPr="00A122F4">
      <w:rPr>
        <w:rFonts w:ascii="Arial" w:hAnsi="Arial" w:cs="Arial"/>
        <w:color w:val="9DB47F"/>
        <w:sz w:val="18"/>
        <w:szCs w:val="18"/>
      </w:rPr>
      <w:t>|</w:t>
    </w:r>
    <w:r w:rsidRPr="00A122F4">
      <w:rPr>
        <w:rFonts w:ascii="Arial" w:hAnsi="Arial" w:cs="Arial"/>
        <w:color w:val="4D4D4C"/>
        <w:sz w:val="18"/>
        <w:szCs w:val="18"/>
      </w:rPr>
      <w:t xml:space="preserve"> </w:t>
    </w:r>
    <w:r>
      <w:rPr>
        <w:rFonts w:ascii="Arial" w:hAnsi="Arial" w:cs="Arial"/>
        <w:color w:val="4D4D4C"/>
        <w:sz w:val="18"/>
        <w:szCs w:val="18"/>
      </w:rPr>
      <w:t xml:space="preserve">  </w:t>
    </w:r>
    <w:r w:rsidRPr="00A122F4">
      <w:rPr>
        <w:rFonts w:ascii="Arial" w:hAnsi="Arial" w:cs="Arial"/>
        <w:color w:val="4D4D4C"/>
        <w:sz w:val="18"/>
        <w:szCs w:val="18"/>
      </w:rPr>
      <w:t>PEFC Deutschland e. V.</w:t>
    </w:r>
    <w:r>
      <w:rPr>
        <w:rFonts w:ascii="Arial" w:hAnsi="Arial" w:cs="Arial"/>
        <w:color w:val="4D4D4C"/>
        <w:sz w:val="18"/>
        <w:szCs w:val="18"/>
      </w:rPr>
      <w:t xml:space="preserve">   </w:t>
    </w:r>
    <w:r w:rsidRPr="00A122F4">
      <w:rPr>
        <w:rFonts w:ascii="Arial" w:hAnsi="Arial" w:cs="Arial"/>
        <w:color w:val="9DB47F"/>
        <w:sz w:val="18"/>
        <w:szCs w:val="18"/>
      </w:rPr>
      <w:t>|</w:t>
    </w:r>
    <w:r>
      <w:rPr>
        <w:rFonts w:ascii="Arial" w:hAnsi="Arial" w:cs="Arial"/>
        <w:color w:val="9DB47F"/>
        <w:sz w:val="18"/>
        <w:szCs w:val="18"/>
      </w:rPr>
      <w:t xml:space="preserve">  </w:t>
    </w:r>
    <w:r w:rsidRPr="00A122F4">
      <w:rPr>
        <w:rFonts w:ascii="Arial" w:hAnsi="Arial" w:cs="Arial"/>
        <w:color w:val="4D4D4C"/>
        <w:sz w:val="18"/>
        <w:szCs w:val="18"/>
      </w:rPr>
      <w:t xml:space="preserve"> Tübinger Straße 15</w:t>
    </w:r>
    <w:r>
      <w:rPr>
        <w:rFonts w:ascii="Arial" w:hAnsi="Arial" w:cs="Arial"/>
        <w:color w:val="4D4D4C"/>
        <w:sz w:val="18"/>
        <w:szCs w:val="18"/>
      </w:rPr>
      <w:t xml:space="preserve">  </w:t>
    </w:r>
    <w:r w:rsidRPr="00A122F4">
      <w:rPr>
        <w:rFonts w:ascii="Arial" w:hAnsi="Arial" w:cs="Arial"/>
        <w:color w:val="4D4D4C"/>
        <w:sz w:val="18"/>
        <w:szCs w:val="18"/>
      </w:rPr>
      <w:t xml:space="preserve"> </w:t>
    </w:r>
    <w:r w:rsidRPr="00A122F4">
      <w:rPr>
        <w:rFonts w:ascii="Arial" w:hAnsi="Arial" w:cs="Arial"/>
        <w:color w:val="9DB47F"/>
        <w:sz w:val="18"/>
        <w:szCs w:val="18"/>
      </w:rPr>
      <w:t>|</w:t>
    </w:r>
    <w:r w:rsidRPr="00A122F4">
      <w:rPr>
        <w:rFonts w:ascii="Arial" w:hAnsi="Arial" w:cs="Arial"/>
        <w:color w:val="4D4D4C"/>
        <w:sz w:val="18"/>
        <w:szCs w:val="18"/>
      </w:rPr>
      <w:t xml:space="preserve"> </w:t>
    </w:r>
    <w:r>
      <w:rPr>
        <w:rFonts w:ascii="Arial" w:hAnsi="Arial" w:cs="Arial"/>
        <w:color w:val="4D4D4C"/>
        <w:sz w:val="18"/>
        <w:szCs w:val="18"/>
      </w:rPr>
      <w:t xml:space="preserve">  </w:t>
    </w:r>
    <w:r w:rsidRPr="00A122F4">
      <w:rPr>
        <w:rFonts w:ascii="Arial" w:hAnsi="Arial" w:cs="Arial"/>
        <w:color w:val="4D4D4C"/>
        <w:sz w:val="18"/>
        <w:szCs w:val="18"/>
      </w:rPr>
      <w:t>70178 Stuttgart</w:t>
    </w:r>
    <w:r w:rsidRPr="00A122F4">
      <w:rPr>
        <w:rFonts w:ascii="Arial" w:hAnsi="Arial" w:cs="Arial"/>
        <w:color w:val="4D4D4C"/>
        <w:sz w:val="18"/>
        <w:szCs w:val="18"/>
      </w:rPr>
      <w:br/>
      <w:t>Tel.: 0711  248 618 20</w:t>
    </w:r>
    <w:r>
      <w:rPr>
        <w:rFonts w:ascii="Arial" w:hAnsi="Arial" w:cs="Arial"/>
        <w:color w:val="4D4D4C"/>
        <w:sz w:val="18"/>
        <w:szCs w:val="18"/>
      </w:rPr>
      <w:t xml:space="preserve">  </w:t>
    </w:r>
    <w:r w:rsidRPr="00A122F4">
      <w:rPr>
        <w:rFonts w:ascii="Arial" w:hAnsi="Arial" w:cs="Arial"/>
        <w:color w:val="4D4D4C"/>
        <w:sz w:val="18"/>
        <w:szCs w:val="18"/>
      </w:rPr>
      <w:t xml:space="preserve"> </w:t>
    </w:r>
    <w:r w:rsidRPr="00A122F4">
      <w:rPr>
        <w:rFonts w:ascii="Arial" w:hAnsi="Arial" w:cs="Arial"/>
        <w:color w:val="9DB47F"/>
        <w:sz w:val="18"/>
        <w:szCs w:val="18"/>
      </w:rPr>
      <w:t>|</w:t>
    </w:r>
    <w:r>
      <w:rPr>
        <w:rFonts w:ascii="Arial" w:hAnsi="Arial" w:cs="Arial"/>
        <w:color w:val="9DB47F"/>
        <w:sz w:val="18"/>
        <w:szCs w:val="18"/>
      </w:rPr>
      <w:t xml:space="preserve">  </w:t>
    </w:r>
    <w:r w:rsidRPr="00A122F4">
      <w:rPr>
        <w:rFonts w:ascii="Arial" w:hAnsi="Arial" w:cs="Arial"/>
        <w:color w:val="4D4D4C"/>
        <w:sz w:val="18"/>
        <w:szCs w:val="18"/>
      </w:rPr>
      <w:t xml:space="preserve"> </w:t>
    </w:r>
    <w:hyperlink r:id="rId1" w:history="1">
      <w:r w:rsidRPr="00A122F4">
        <w:rPr>
          <w:rStyle w:val="Hyperlink"/>
          <w:rFonts w:ascii="Arial" w:hAnsi="Arial" w:cs="Arial"/>
          <w:color w:val="4D4D4C"/>
          <w:sz w:val="18"/>
          <w:szCs w:val="18"/>
        </w:rPr>
        <w:t>fetz@pefc.de</w:t>
      </w:r>
    </w:hyperlink>
    <w:r>
      <w:rPr>
        <w:rFonts w:ascii="Arial" w:hAnsi="Arial" w:cs="Arial"/>
        <w:color w:val="4D4D4C"/>
        <w:sz w:val="18"/>
        <w:szCs w:val="18"/>
      </w:rPr>
      <w:t xml:space="preserve">  </w:t>
    </w:r>
    <w:r w:rsidRPr="00A122F4">
      <w:rPr>
        <w:rFonts w:ascii="Arial" w:hAnsi="Arial" w:cs="Arial"/>
        <w:color w:val="4D4D4C"/>
        <w:sz w:val="18"/>
        <w:szCs w:val="18"/>
      </w:rPr>
      <w:t xml:space="preserve"> </w:t>
    </w:r>
    <w:r w:rsidRPr="00A122F4">
      <w:rPr>
        <w:rFonts w:ascii="Arial" w:hAnsi="Arial" w:cs="Arial"/>
        <w:color w:val="9DB47F"/>
        <w:sz w:val="18"/>
        <w:szCs w:val="18"/>
      </w:rPr>
      <w:t>|</w:t>
    </w:r>
    <w:r>
      <w:rPr>
        <w:rFonts w:ascii="Arial" w:hAnsi="Arial" w:cs="Arial"/>
        <w:color w:val="9DB47F"/>
        <w:sz w:val="18"/>
        <w:szCs w:val="18"/>
      </w:rPr>
      <w:t xml:space="preserve">  </w:t>
    </w:r>
    <w:r w:rsidRPr="00A122F4">
      <w:rPr>
        <w:rFonts w:ascii="Arial" w:hAnsi="Arial" w:cs="Arial"/>
        <w:color w:val="4D4D4C"/>
        <w:sz w:val="18"/>
        <w:szCs w:val="18"/>
      </w:rPr>
      <w:t xml:space="preserve"> </w:t>
    </w:r>
    <w:hyperlink r:id="rId2" w:history="1">
      <w:r w:rsidRPr="004646D2">
        <w:rPr>
          <w:rStyle w:val="Hyperlink"/>
          <w:rFonts w:ascii="Arial" w:hAnsi="Arial" w:cs="Arial"/>
          <w:color w:val="4D4D4C"/>
          <w:sz w:val="18"/>
          <w:szCs w:val="18"/>
        </w:rPr>
        <w:t>www.pefc.de</w:t>
      </w:r>
    </w:hyperlink>
    <w:r w:rsidRPr="004646D2">
      <w:rPr>
        <w:rFonts w:ascii="Arial" w:hAnsi="Arial" w:cs="Arial"/>
        <w:color w:val="4D4D4C"/>
        <w:sz w:val="18"/>
        <w:szCs w:val="18"/>
      </w:rPr>
      <w:t xml:space="preserve"> </w:t>
    </w:r>
  </w:p>
  <w:p w14:paraId="30FF2084" w14:textId="4E772022" w:rsidR="00FF1B2C" w:rsidRPr="004646D2" w:rsidRDefault="00FF1B2C" w:rsidP="004646D2">
    <w:pPr>
      <w:jc w:val="right"/>
      <w:rPr>
        <w:rFonts w:ascii="Arial" w:hAnsi="Arial"/>
        <w:color w:val="4D4D4C"/>
        <w:sz w:val="20"/>
      </w:rPr>
    </w:pPr>
    <w:r w:rsidRPr="004646D2">
      <w:rPr>
        <w:rFonts w:ascii="Arial" w:hAnsi="Arial"/>
        <w:color w:val="4D4D4C"/>
        <w:sz w:val="20"/>
      </w:rPr>
      <w:fldChar w:fldCharType="begin"/>
    </w:r>
    <w:r w:rsidRPr="004646D2">
      <w:rPr>
        <w:rFonts w:ascii="Arial" w:hAnsi="Arial"/>
        <w:color w:val="4D4D4C"/>
        <w:sz w:val="20"/>
      </w:rPr>
      <w:instrText xml:space="preserve"> PAGE   \* MERGEFORMAT </w:instrText>
    </w:r>
    <w:r w:rsidRPr="004646D2">
      <w:rPr>
        <w:rFonts w:ascii="Arial" w:hAnsi="Arial"/>
        <w:color w:val="4D4D4C"/>
        <w:sz w:val="20"/>
      </w:rPr>
      <w:fldChar w:fldCharType="separate"/>
    </w:r>
    <w:r w:rsidR="00B946F6">
      <w:rPr>
        <w:rFonts w:ascii="Arial" w:hAnsi="Arial"/>
        <w:noProof/>
        <w:color w:val="4D4D4C"/>
        <w:sz w:val="20"/>
      </w:rPr>
      <w:t>6</w:t>
    </w:r>
    <w:r w:rsidRPr="004646D2">
      <w:rPr>
        <w:rFonts w:ascii="Arial" w:hAnsi="Arial"/>
        <w:color w:val="4D4D4C"/>
        <w:sz w:val="20"/>
      </w:rPr>
      <w:fldChar w:fldCharType="end"/>
    </w:r>
    <w:r w:rsidRPr="004646D2">
      <w:rPr>
        <w:rFonts w:ascii="Arial" w:hAnsi="Arial"/>
        <w:color w:val="4D4D4C"/>
        <w:sz w:val="20"/>
      </w:rPr>
      <w:t>/</w:t>
    </w:r>
    <w:r w:rsidR="00C314EA">
      <w:rPr>
        <w:rFonts w:ascii="Arial" w:hAnsi="Arial"/>
        <w:color w:val="4D4D4C"/>
        <w:sz w:val="2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A7E64" w14:textId="77777777" w:rsidR="006025DC" w:rsidRDefault="006025DC" w:rsidP="00794868">
      <w:r>
        <w:separator/>
      </w:r>
    </w:p>
  </w:footnote>
  <w:footnote w:type="continuationSeparator" w:id="0">
    <w:p w14:paraId="778B4632" w14:textId="77777777" w:rsidR="006025DC" w:rsidRDefault="006025DC" w:rsidP="00794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48809" w14:textId="77777777" w:rsidR="00FF1B2C" w:rsidRDefault="00FF1B2C">
    <w:pPr>
      <w:pStyle w:val="Kopfzeile"/>
    </w:pPr>
    <w:r>
      <w:rPr>
        <w:noProof/>
        <w:lang w:eastAsia="de-DE"/>
      </w:rPr>
      <w:drawing>
        <wp:anchor distT="0" distB="0" distL="114300" distR="114300" simplePos="0" relativeHeight="251658240" behindDoc="1" locked="1" layoutInCell="1" allowOverlap="0" wp14:anchorId="7949DF7E" wp14:editId="46F0352B">
          <wp:simplePos x="0" y="0"/>
          <wp:positionH relativeFrom="page">
            <wp:posOffset>179070</wp:posOffset>
          </wp:positionH>
          <wp:positionV relativeFrom="page">
            <wp:posOffset>179070</wp:posOffset>
          </wp:positionV>
          <wp:extent cx="7199630" cy="1187450"/>
          <wp:effectExtent l="0" t="0" r="0" b="635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210-48.jpg"/>
                  <pic:cNvPicPr/>
                </pic:nvPicPr>
                <pic:blipFill>
                  <a:blip r:embed="rId1">
                    <a:extLst>
                      <a:ext uri="{28A0092B-C50C-407E-A947-70E740481C1C}">
                        <a14:useLocalDpi xmlns:a14="http://schemas.microsoft.com/office/drawing/2010/main" val="0"/>
                      </a:ext>
                    </a:extLst>
                  </a:blip>
                  <a:stretch>
                    <a:fillRect/>
                  </a:stretch>
                </pic:blipFill>
                <pic:spPr>
                  <a:xfrm>
                    <a:off x="0" y="0"/>
                    <a:ext cx="7199630" cy="1187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25449"/>
    <w:multiLevelType w:val="hybridMultilevel"/>
    <w:tmpl w:val="E8C0CE3A"/>
    <w:lvl w:ilvl="0" w:tplc="C9BA576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7B231F"/>
    <w:multiLevelType w:val="hybridMultilevel"/>
    <w:tmpl w:val="1732347E"/>
    <w:lvl w:ilvl="0" w:tplc="AD840E0A">
      <w:numFmt w:val="bullet"/>
      <w:lvlText w:val="-"/>
      <w:lvlJc w:val="left"/>
      <w:pPr>
        <w:ind w:left="720" w:hanging="360"/>
      </w:pPr>
      <w:rPr>
        <w:rFonts w:ascii="Arial Narrow" w:eastAsiaTheme="minorHAnsi" w:hAnsi="Arial Narrow"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5C3289A"/>
    <w:multiLevelType w:val="hybridMultilevel"/>
    <w:tmpl w:val="C7581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5FB15C2"/>
    <w:multiLevelType w:val="hybridMultilevel"/>
    <w:tmpl w:val="E1226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8448A"/>
    <w:multiLevelType w:val="hybridMultilevel"/>
    <w:tmpl w:val="A7BAFCC0"/>
    <w:lvl w:ilvl="0" w:tplc="9E7A502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821B13"/>
    <w:multiLevelType w:val="hybridMultilevel"/>
    <w:tmpl w:val="09D8EF1A"/>
    <w:lvl w:ilvl="0" w:tplc="4F1C71C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BA532E"/>
    <w:multiLevelType w:val="hybridMultilevel"/>
    <w:tmpl w:val="0ED0C588"/>
    <w:lvl w:ilvl="0" w:tplc="71DED1B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868"/>
    <w:rsid w:val="0000190F"/>
    <w:rsid w:val="00005CAE"/>
    <w:rsid w:val="0000619D"/>
    <w:rsid w:val="00010725"/>
    <w:rsid w:val="0001277A"/>
    <w:rsid w:val="00026427"/>
    <w:rsid w:val="00031D70"/>
    <w:rsid w:val="000431C5"/>
    <w:rsid w:val="00047B1A"/>
    <w:rsid w:val="000553E8"/>
    <w:rsid w:val="0006129F"/>
    <w:rsid w:val="00061E5A"/>
    <w:rsid w:val="0006568B"/>
    <w:rsid w:val="00066801"/>
    <w:rsid w:val="00072307"/>
    <w:rsid w:val="000742F9"/>
    <w:rsid w:val="000769C2"/>
    <w:rsid w:val="0008208D"/>
    <w:rsid w:val="00084C84"/>
    <w:rsid w:val="00090519"/>
    <w:rsid w:val="000A3E39"/>
    <w:rsid w:val="000A534E"/>
    <w:rsid w:val="000B0CE0"/>
    <w:rsid w:val="000B377A"/>
    <w:rsid w:val="000B4152"/>
    <w:rsid w:val="000B44AB"/>
    <w:rsid w:val="000B4F3A"/>
    <w:rsid w:val="000B7BF7"/>
    <w:rsid w:val="000C5B88"/>
    <w:rsid w:val="000C78EE"/>
    <w:rsid w:val="000D2FA2"/>
    <w:rsid w:val="000E27C9"/>
    <w:rsid w:val="000E70E9"/>
    <w:rsid w:val="000F08E4"/>
    <w:rsid w:val="000F1726"/>
    <w:rsid w:val="000F2B00"/>
    <w:rsid w:val="00106B99"/>
    <w:rsid w:val="00112452"/>
    <w:rsid w:val="001133FD"/>
    <w:rsid w:val="00116E07"/>
    <w:rsid w:val="00130F74"/>
    <w:rsid w:val="001315EF"/>
    <w:rsid w:val="00135157"/>
    <w:rsid w:val="00137B73"/>
    <w:rsid w:val="00150771"/>
    <w:rsid w:val="001548BA"/>
    <w:rsid w:val="0015493E"/>
    <w:rsid w:val="00163797"/>
    <w:rsid w:val="0017401E"/>
    <w:rsid w:val="00182E32"/>
    <w:rsid w:val="001843CF"/>
    <w:rsid w:val="00186313"/>
    <w:rsid w:val="001907B6"/>
    <w:rsid w:val="00196939"/>
    <w:rsid w:val="001A25ED"/>
    <w:rsid w:val="001B3242"/>
    <w:rsid w:val="001C4025"/>
    <w:rsid w:val="001C611F"/>
    <w:rsid w:val="001D009D"/>
    <w:rsid w:val="001D3BD6"/>
    <w:rsid w:val="001D6126"/>
    <w:rsid w:val="001E5538"/>
    <w:rsid w:val="001F08D4"/>
    <w:rsid w:val="001F2479"/>
    <w:rsid w:val="001F3F3B"/>
    <w:rsid w:val="001F5BBD"/>
    <w:rsid w:val="001F78B1"/>
    <w:rsid w:val="00201550"/>
    <w:rsid w:val="00203DA2"/>
    <w:rsid w:val="002040AB"/>
    <w:rsid w:val="002046AE"/>
    <w:rsid w:val="00204D9C"/>
    <w:rsid w:val="002129DE"/>
    <w:rsid w:val="002130A9"/>
    <w:rsid w:val="00225F6E"/>
    <w:rsid w:val="00236486"/>
    <w:rsid w:val="002463B4"/>
    <w:rsid w:val="00247900"/>
    <w:rsid w:val="0026273E"/>
    <w:rsid w:val="00267D63"/>
    <w:rsid w:val="002715BA"/>
    <w:rsid w:val="0027605C"/>
    <w:rsid w:val="002A0CA6"/>
    <w:rsid w:val="002A4C0B"/>
    <w:rsid w:val="002A7D12"/>
    <w:rsid w:val="002B11A3"/>
    <w:rsid w:val="002B297A"/>
    <w:rsid w:val="002C56F0"/>
    <w:rsid w:val="002C6306"/>
    <w:rsid w:val="002D010B"/>
    <w:rsid w:val="002D27D3"/>
    <w:rsid w:val="002D6CF6"/>
    <w:rsid w:val="002D7C24"/>
    <w:rsid w:val="002E380A"/>
    <w:rsid w:val="002E4EB7"/>
    <w:rsid w:val="002E65AA"/>
    <w:rsid w:val="002E77BE"/>
    <w:rsid w:val="002F0AFD"/>
    <w:rsid w:val="00300331"/>
    <w:rsid w:val="00301AE3"/>
    <w:rsid w:val="003023EC"/>
    <w:rsid w:val="0030327B"/>
    <w:rsid w:val="003037A4"/>
    <w:rsid w:val="003066FB"/>
    <w:rsid w:val="00307F51"/>
    <w:rsid w:val="0031317F"/>
    <w:rsid w:val="003131EE"/>
    <w:rsid w:val="003207D8"/>
    <w:rsid w:val="00320E70"/>
    <w:rsid w:val="003214F4"/>
    <w:rsid w:val="00322040"/>
    <w:rsid w:val="00334027"/>
    <w:rsid w:val="003400AF"/>
    <w:rsid w:val="00347725"/>
    <w:rsid w:val="00357B8E"/>
    <w:rsid w:val="00370A9E"/>
    <w:rsid w:val="00380835"/>
    <w:rsid w:val="003812A7"/>
    <w:rsid w:val="00384162"/>
    <w:rsid w:val="0038703E"/>
    <w:rsid w:val="0039306C"/>
    <w:rsid w:val="00394FE7"/>
    <w:rsid w:val="00396F5D"/>
    <w:rsid w:val="003A28CB"/>
    <w:rsid w:val="003A4392"/>
    <w:rsid w:val="003A4DD7"/>
    <w:rsid w:val="003B046F"/>
    <w:rsid w:val="003B209E"/>
    <w:rsid w:val="003B43EB"/>
    <w:rsid w:val="003C0014"/>
    <w:rsid w:val="003C666E"/>
    <w:rsid w:val="003D230C"/>
    <w:rsid w:val="003D37E4"/>
    <w:rsid w:val="003D7D59"/>
    <w:rsid w:val="003E0CF4"/>
    <w:rsid w:val="003E1FBB"/>
    <w:rsid w:val="003E3312"/>
    <w:rsid w:val="003E481A"/>
    <w:rsid w:val="003E7C58"/>
    <w:rsid w:val="003F0E73"/>
    <w:rsid w:val="003F1045"/>
    <w:rsid w:val="003F14B5"/>
    <w:rsid w:val="00400141"/>
    <w:rsid w:val="004002D3"/>
    <w:rsid w:val="004107C2"/>
    <w:rsid w:val="00414C0E"/>
    <w:rsid w:val="00416126"/>
    <w:rsid w:val="004269A5"/>
    <w:rsid w:val="00426B22"/>
    <w:rsid w:val="004302D1"/>
    <w:rsid w:val="004348CA"/>
    <w:rsid w:val="00437683"/>
    <w:rsid w:val="00437A5E"/>
    <w:rsid w:val="004438E2"/>
    <w:rsid w:val="004537EE"/>
    <w:rsid w:val="004646D2"/>
    <w:rsid w:val="00465678"/>
    <w:rsid w:val="0047219D"/>
    <w:rsid w:val="00482C69"/>
    <w:rsid w:val="00493245"/>
    <w:rsid w:val="00493740"/>
    <w:rsid w:val="00495FBB"/>
    <w:rsid w:val="004A0673"/>
    <w:rsid w:val="004A3EEA"/>
    <w:rsid w:val="004B0887"/>
    <w:rsid w:val="004B3BB2"/>
    <w:rsid w:val="004B4F77"/>
    <w:rsid w:val="004C4851"/>
    <w:rsid w:val="004D156B"/>
    <w:rsid w:val="004D1AD1"/>
    <w:rsid w:val="004D4327"/>
    <w:rsid w:val="004E2515"/>
    <w:rsid w:val="004E6BF3"/>
    <w:rsid w:val="004F74EC"/>
    <w:rsid w:val="00503DC9"/>
    <w:rsid w:val="00504D8C"/>
    <w:rsid w:val="00504DCA"/>
    <w:rsid w:val="00513F93"/>
    <w:rsid w:val="005237D8"/>
    <w:rsid w:val="0052578A"/>
    <w:rsid w:val="00526277"/>
    <w:rsid w:val="00536A90"/>
    <w:rsid w:val="005379FE"/>
    <w:rsid w:val="005671D1"/>
    <w:rsid w:val="005676CC"/>
    <w:rsid w:val="005756BB"/>
    <w:rsid w:val="005767E1"/>
    <w:rsid w:val="005824E4"/>
    <w:rsid w:val="00585889"/>
    <w:rsid w:val="005862A6"/>
    <w:rsid w:val="00593560"/>
    <w:rsid w:val="00595396"/>
    <w:rsid w:val="005A0AEA"/>
    <w:rsid w:val="005A3057"/>
    <w:rsid w:val="005A3D42"/>
    <w:rsid w:val="005A51F8"/>
    <w:rsid w:val="005B3610"/>
    <w:rsid w:val="005B4021"/>
    <w:rsid w:val="005B4414"/>
    <w:rsid w:val="005B55F6"/>
    <w:rsid w:val="005C0474"/>
    <w:rsid w:val="005C16F0"/>
    <w:rsid w:val="005C5173"/>
    <w:rsid w:val="005D0C48"/>
    <w:rsid w:val="005D0F3F"/>
    <w:rsid w:val="005D5214"/>
    <w:rsid w:val="005D576C"/>
    <w:rsid w:val="005E3468"/>
    <w:rsid w:val="006025DC"/>
    <w:rsid w:val="006036CF"/>
    <w:rsid w:val="00611553"/>
    <w:rsid w:val="0061275C"/>
    <w:rsid w:val="00613A56"/>
    <w:rsid w:val="00615C55"/>
    <w:rsid w:val="00616C0E"/>
    <w:rsid w:val="00617536"/>
    <w:rsid w:val="006227B7"/>
    <w:rsid w:val="00630758"/>
    <w:rsid w:val="00630D34"/>
    <w:rsid w:val="00641D42"/>
    <w:rsid w:val="006420FD"/>
    <w:rsid w:val="0064520C"/>
    <w:rsid w:val="00652A9D"/>
    <w:rsid w:val="00655BCF"/>
    <w:rsid w:val="00656669"/>
    <w:rsid w:val="006628B1"/>
    <w:rsid w:val="00664A2B"/>
    <w:rsid w:val="00665A38"/>
    <w:rsid w:val="00666F86"/>
    <w:rsid w:val="006721F5"/>
    <w:rsid w:val="00677C48"/>
    <w:rsid w:val="006963DF"/>
    <w:rsid w:val="006A250A"/>
    <w:rsid w:val="006A5FFF"/>
    <w:rsid w:val="006A658E"/>
    <w:rsid w:val="006B0273"/>
    <w:rsid w:val="006B2DA3"/>
    <w:rsid w:val="006C3846"/>
    <w:rsid w:val="006C534F"/>
    <w:rsid w:val="006C59E1"/>
    <w:rsid w:val="006C6A57"/>
    <w:rsid w:val="006C79BE"/>
    <w:rsid w:val="006D788B"/>
    <w:rsid w:val="006E3760"/>
    <w:rsid w:val="006F3604"/>
    <w:rsid w:val="006F5263"/>
    <w:rsid w:val="006F5DBA"/>
    <w:rsid w:val="007003E3"/>
    <w:rsid w:val="00703E3E"/>
    <w:rsid w:val="00705445"/>
    <w:rsid w:val="00711D3F"/>
    <w:rsid w:val="00711F39"/>
    <w:rsid w:val="007176B8"/>
    <w:rsid w:val="00717BBE"/>
    <w:rsid w:val="00721C41"/>
    <w:rsid w:val="007225A5"/>
    <w:rsid w:val="00730AF2"/>
    <w:rsid w:val="00734E72"/>
    <w:rsid w:val="00743E62"/>
    <w:rsid w:val="007445BB"/>
    <w:rsid w:val="00755774"/>
    <w:rsid w:val="0075618A"/>
    <w:rsid w:val="0075787B"/>
    <w:rsid w:val="007606C7"/>
    <w:rsid w:val="00763F9F"/>
    <w:rsid w:val="007646A4"/>
    <w:rsid w:val="0076676B"/>
    <w:rsid w:val="00772CE6"/>
    <w:rsid w:val="0078027E"/>
    <w:rsid w:val="00785DEB"/>
    <w:rsid w:val="00790BF8"/>
    <w:rsid w:val="00791179"/>
    <w:rsid w:val="00794868"/>
    <w:rsid w:val="007A2C15"/>
    <w:rsid w:val="007A719E"/>
    <w:rsid w:val="007A7DDD"/>
    <w:rsid w:val="007B0B94"/>
    <w:rsid w:val="007B3695"/>
    <w:rsid w:val="007C1534"/>
    <w:rsid w:val="007C584F"/>
    <w:rsid w:val="007D32C4"/>
    <w:rsid w:val="007D420B"/>
    <w:rsid w:val="007D5546"/>
    <w:rsid w:val="007D7A87"/>
    <w:rsid w:val="007E181A"/>
    <w:rsid w:val="007E3E54"/>
    <w:rsid w:val="007E4BF4"/>
    <w:rsid w:val="007F0F06"/>
    <w:rsid w:val="007F4EE6"/>
    <w:rsid w:val="007F55FD"/>
    <w:rsid w:val="007F70F6"/>
    <w:rsid w:val="008018A3"/>
    <w:rsid w:val="0081495A"/>
    <w:rsid w:val="008160DD"/>
    <w:rsid w:val="008173E7"/>
    <w:rsid w:val="00824A73"/>
    <w:rsid w:val="008254DC"/>
    <w:rsid w:val="00826D86"/>
    <w:rsid w:val="00827C4A"/>
    <w:rsid w:val="008328F8"/>
    <w:rsid w:val="00842339"/>
    <w:rsid w:val="00842D1E"/>
    <w:rsid w:val="0084342B"/>
    <w:rsid w:val="00871017"/>
    <w:rsid w:val="00871863"/>
    <w:rsid w:val="00872EF9"/>
    <w:rsid w:val="0087375C"/>
    <w:rsid w:val="008745E9"/>
    <w:rsid w:val="00882525"/>
    <w:rsid w:val="00891FDC"/>
    <w:rsid w:val="00894099"/>
    <w:rsid w:val="008A2F84"/>
    <w:rsid w:val="008A3BB1"/>
    <w:rsid w:val="008A56D3"/>
    <w:rsid w:val="008A5869"/>
    <w:rsid w:val="008B1699"/>
    <w:rsid w:val="008B1DFA"/>
    <w:rsid w:val="008B6BFF"/>
    <w:rsid w:val="008C674A"/>
    <w:rsid w:val="008E0AB1"/>
    <w:rsid w:val="008E1748"/>
    <w:rsid w:val="008E7EFD"/>
    <w:rsid w:val="008F496C"/>
    <w:rsid w:val="008F720C"/>
    <w:rsid w:val="00915B31"/>
    <w:rsid w:val="00934C2A"/>
    <w:rsid w:val="00940580"/>
    <w:rsid w:val="00940928"/>
    <w:rsid w:val="00942F21"/>
    <w:rsid w:val="00946BC2"/>
    <w:rsid w:val="00950250"/>
    <w:rsid w:val="009516FA"/>
    <w:rsid w:val="00952665"/>
    <w:rsid w:val="009530F2"/>
    <w:rsid w:val="00956BD3"/>
    <w:rsid w:val="00962804"/>
    <w:rsid w:val="0096714F"/>
    <w:rsid w:val="0096737D"/>
    <w:rsid w:val="009722BE"/>
    <w:rsid w:val="00973E21"/>
    <w:rsid w:val="00973ED5"/>
    <w:rsid w:val="00974A2B"/>
    <w:rsid w:val="00977441"/>
    <w:rsid w:val="0098354C"/>
    <w:rsid w:val="00987D0F"/>
    <w:rsid w:val="00991117"/>
    <w:rsid w:val="00994437"/>
    <w:rsid w:val="00995B6D"/>
    <w:rsid w:val="009968D1"/>
    <w:rsid w:val="009A6A7C"/>
    <w:rsid w:val="009B0946"/>
    <w:rsid w:val="009C0D02"/>
    <w:rsid w:val="009C4675"/>
    <w:rsid w:val="009C5218"/>
    <w:rsid w:val="009C59A5"/>
    <w:rsid w:val="009D3541"/>
    <w:rsid w:val="009D447E"/>
    <w:rsid w:val="009E13BB"/>
    <w:rsid w:val="009F096B"/>
    <w:rsid w:val="009F0BF5"/>
    <w:rsid w:val="009F1D52"/>
    <w:rsid w:val="009F6F5D"/>
    <w:rsid w:val="00A021F4"/>
    <w:rsid w:val="00A025A8"/>
    <w:rsid w:val="00A122F4"/>
    <w:rsid w:val="00A13993"/>
    <w:rsid w:val="00A17E01"/>
    <w:rsid w:val="00A23CD6"/>
    <w:rsid w:val="00A30A7C"/>
    <w:rsid w:val="00A314A2"/>
    <w:rsid w:val="00A37CA8"/>
    <w:rsid w:val="00A43BC3"/>
    <w:rsid w:val="00A52848"/>
    <w:rsid w:val="00A610CB"/>
    <w:rsid w:val="00A64CA5"/>
    <w:rsid w:val="00A72FB3"/>
    <w:rsid w:val="00A7559C"/>
    <w:rsid w:val="00A75A70"/>
    <w:rsid w:val="00A77321"/>
    <w:rsid w:val="00A82705"/>
    <w:rsid w:val="00A85872"/>
    <w:rsid w:val="00A92A4D"/>
    <w:rsid w:val="00A965FA"/>
    <w:rsid w:val="00A97F34"/>
    <w:rsid w:val="00AA0B80"/>
    <w:rsid w:val="00AA2D12"/>
    <w:rsid w:val="00AC2E37"/>
    <w:rsid w:val="00AD100B"/>
    <w:rsid w:val="00AD40FD"/>
    <w:rsid w:val="00AF286F"/>
    <w:rsid w:val="00AF39A4"/>
    <w:rsid w:val="00B0187C"/>
    <w:rsid w:val="00B03F13"/>
    <w:rsid w:val="00B15700"/>
    <w:rsid w:val="00B21B1B"/>
    <w:rsid w:val="00B46F1D"/>
    <w:rsid w:val="00B51757"/>
    <w:rsid w:val="00B56DF7"/>
    <w:rsid w:val="00B61C73"/>
    <w:rsid w:val="00B65103"/>
    <w:rsid w:val="00B72F52"/>
    <w:rsid w:val="00B77840"/>
    <w:rsid w:val="00B77DC2"/>
    <w:rsid w:val="00B818A7"/>
    <w:rsid w:val="00B83CA5"/>
    <w:rsid w:val="00B84678"/>
    <w:rsid w:val="00B8695E"/>
    <w:rsid w:val="00B90EFD"/>
    <w:rsid w:val="00B935D8"/>
    <w:rsid w:val="00B946F6"/>
    <w:rsid w:val="00B97C1C"/>
    <w:rsid w:val="00BA69D2"/>
    <w:rsid w:val="00BB1D15"/>
    <w:rsid w:val="00BB2A34"/>
    <w:rsid w:val="00BB4C38"/>
    <w:rsid w:val="00BB65EF"/>
    <w:rsid w:val="00BC76BE"/>
    <w:rsid w:val="00BD3882"/>
    <w:rsid w:val="00BD7805"/>
    <w:rsid w:val="00BE4C89"/>
    <w:rsid w:val="00BF074C"/>
    <w:rsid w:val="00BF4523"/>
    <w:rsid w:val="00BF68E8"/>
    <w:rsid w:val="00BF6C29"/>
    <w:rsid w:val="00C0321A"/>
    <w:rsid w:val="00C12A47"/>
    <w:rsid w:val="00C138F8"/>
    <w:rsid w:val="00C177D0"/>
    <w:rsid w:val="00C20182"/>
    <w:rsid w:val="00C21EE7"/>
    <w:rsid w:val="00C25CA8"/>
    <w:rsid w:val="00C26AB3"/>
    <w:rsid w:val="00C314EA"/>
    <w:rsid w:val="00C36FAC"/>
    <w:rsid w:val="00C406E8"/>
    <w:rsid w:val="00C40962"/>
    <w:rsid w:val="00C41783"/>
    <w:rsid w:val="00C45FFF"/>
    <w:rsid w:val="00C5439A"/>
    <w:rsid w:val="00C611B4"/>
    <w:rsid w:val="00C63094"/>
    <w:rsid w:val="00C649DE"/>
    <w:rsid w:val="00C7500E"/>
    <w:rsid w:val="00C755CF"/>
    <w:rsid w:val="00C7796D"/>
    <w:rsid w:val="00C77BA0"/>
    <w:rsid w:val="00C87070"/>
    <w:rsid w:val="00C90527"/>
    <w:rsid w:val="00C93FA6"/>
    <w:rsid w:val="00C95859"/>
    <w:rsid w:val="00CB23D8"/>
    <w:rsid w:val="00CB2C2C"/>
    <w:rsid w:val="00CB41E9"/>
    <w:rsid w:val="00CB4547"/>
    <w:rsid w:val="00CC05F3"/>
    <w:rsid w:val="00CC099B"/>
    <w:rsid w:val="00CD08E0"/>
    <w:rsid w:val="00CD6C5B"/>
    <w:rsid w:val="00CD7B91"/>
    <w:rsid w:val="00CE6B6D"/>
    <w:rsid w:val="00CF0819"/>
    <w:rsid w:val="00CF21B2"/>
    <w:rsid w:val="00CF2588"/>
    <w:rsid w:val="00CF2891"/>
    <w:rsid w:val="00CF60CC"/>
    <w:rsid w:val="00CF6F30"/>
    <w:rsid w:val="00CF7FA1"/>
    <w:rsid w:val="00D15256"/>
    <w:rsid w:val="00D17BC4"/>
    <w:rsid w:val="00D202FC"/>
    <w:rsid w:val="00D20CF6"/>
    <w:rsid w:val="00D36897"/>
    <w:rsid w:val="00D41D59"/>
    <w:rsid w:val="00D46017"/>
    <w:rsid w:val="00D46A3F"/>
    <w:rsid w:val="00D53EE9"/>
    <w:rsid w:val="00D70072"/>
    <w:rsid w:val="00D70356"/>
    <w:rsid w:val="00D73781"/>
    <w:rsid w:val="00D82B10"/>
    <w:rsid w:val="00D9060E"/>
    <w:rsid w:val="00D92BDA"/>
    <w:rsid w:val="00D95723"/>
    <w:rsid w:val="00DA3958"/>
    <w:rsid w:val="00DA68AA"/>
    <w:rsid w:val="00DB0AEB"/>
    <w:rsid w:val="00DB0C88"/>
    <w:rsid w:val="00DB4FE4"/>
    <w:rsid w:val="00DB7225"/>
    <w:rsid w:val="00DC2B2B"/>
    <w:rsid w:val="00DC4476"/>
    <w:rsid w:val="00DD3FC0"/>
    <w:rsid w:val="00DD46A2"/>
    <w:rsid w:val="00DE0665"/>
    <w:rsid w:val="00DE4E94"/>
    <w:rsid w:val="00DF0081"/>
    <w:rsid w:val="00DF0E34"/>
    <w:rsid w:val="00DF115D"/>
    <w:rsid w:val="00E10AB3"/>
    <w:rsid w:val="00E11665"/>
    <w:rsid w:val="00E131C1"/>
    <w:rsid w:val="00E1515D"/>
    <w:rsid w:val="00E303EF"/>
    <w:rsid w:val="00E35733"/>
    <w:rsid w:val="00E510C1"/>
    <w:rsid w:val="00E51E5F"/>
    <w:rsid w:val="00E61D4F"/>
    <w:rsid w:val="00E6280A"/>
    <w:rsid w:val="00E634A5"/>
    <w:rsid w:val="00E73A7C"/>
    <w:rsid w:val="00E76D63"/>
    <w:rsid w:val="00E83CE3"/>
    <w:rsid w:val="00E86A28"/>
    <w:rsid w:val="00E92F5A"/>
    <w:rsid w:val="00E95840"/>
    <w:rsid w:val="00EA0EFE"/>
    <w:rsid w:val="00EA2371"/>
    <w:rsid w:val="00EB63A1"/>
    <w:rsid w:val="00EB766F"/>
    <w:rsid w:val="00EC07E8"/>
    <w:rsid w:val="00EC0A7D"/>
    <w:rsid w:val="00EC228E"/>
    <w:rsid w:val="00EC50F8"/>
    <w:rsid w:val="00EC756E"/>
    <w:rsid w:val="00ED2788"/>
    <w:rsid w:val="00ED29E3"/>
    <w:rsid w:val="00ED374D"/>
    <w:rsid w:val="00EE12EE"/>
    <w:rsid w:val="00EE2D5E"/>
    <w:rsid w:val="00EF3C80"/>
    <w:rsid w:val="00EF698A"/>
    <w:rsid w:val="00F001FD"/>
    <w:rsid w:val="00F10A2A"/>
    <w:rsid w:val="00F121CD"/>
    <w:rsid w:val="00F16384"/>
    <w:rsid w:val="00F17B6B"/>
    <w:rsid w:val="00F213EF"/>
    <w:rsid w:val="00F32E98"/>
    <w:rsid w:val="00F36B94"/>
    <w:rsid w:val="00F377C2"/>
    <w:rsid w:val="00F41442"/>
    <w:rsid w:val="00F50A7A"/>
    <w:rsid w:val="00F60A02"/>
    <w:rsid w:val="00F61184"/>
    <w:rsid w:val="00F66B40"/>
    <w:rsid w:val="00F67E66"/>
    <w:rsid w:val="00F727D5"/>
    <w:rsid w:val="00F73C6B"/>
    <w:rsid w:val="00F77741"/>
    <w:rsid w:val="00F90B73"/>
    <w:rsid w:val="00FA1E55"/>
    <w:rsid w:val="00FA37FD"/>
    <w:rsid w:val="00FA4BD6"/>
    <w:rsid w:val="00FA5A82"/>
    <w:rsid w:val="00FB15B4"/>
    <w:rsid w:val="00FC1B7B"/>
    <w:rsid w:val="00FC3B2B"/>
    <w:rsid w:val="00FC67E5"/>
    <w:rsid w:val="00FD43E8"/>
    <w:rsid w:val="00FD5F6A"/>
    <w:rsid w:val="00FF1B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7757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doeheadline01">
    <w:name w:val="vdoe_headline01"/>
    <w:basedOn w:val="Standard"/>
    <w:autoRedefine/>
    <w:qFormat/>
    <w:rsid w:val="00CB2C2C"/>
    <w:pPr>
      <w:spacing w:after="100" w:line="500" w:lineRule="exact"/>
    </w:pPr>
    <w:rPr>
      <w:rFonts w:asciiTheme="majorHAnsi" w:hAnsiTheme="majorHAnsi" w:cstheme="majorHAnsi"/>
      <w:color w:val="4472C4" w:themeColor="accent1"/>
      <w:sz w:val="36"/>
      <w:szCs w:val="36"/>
    </w:rPr>
  </w:style>
  <w:style w:type="paragraph" w:customStyle="1" w:styleId="vdoeText">
    <w:name w:val="vdoe_Text"/>
    <w:basedOn w:val="Standard"/>
    <w:qFormat/>
    <w:rsid w:val="00CB2C2C"/>
    <w:pPr>
      <w:spacing w:after="150" w:line="300" w:lineRule="exact"/>
    </w:pPr>
    <w:rPr>
      <w:rFonts w:eastAsia="Times New Roman" w:cstheme="minorHAnsi"/>
      <w:color w:val="000000"/>
      <w:sz w:val="20"/>
      <w:szCs w:val="18"/>
      <w:lang w:val="en-US" w:eastAsia="de-DE"/>
    </w:rPr>
  </w:style>
  <w:style w:type="paragraph" w:customStyle="1" w:styleId="vdoeheadline02">
    <w:name w:val="vdoe_headline02"/>
    <w:basedOn w:val="vdoeheadline01"/>
    <w:qFormat/>
    <w:rsid w:val="00CB2C2C"/>
    <w:pPr>
      <w:spacing w:line="300" w:lineRule="exact"/>
    </w:pPr>
    <w:rPr>
      <w:sz w:val="24"/>
      <w:szCs w:val="24"/>
      <w:lang w:val="en-US"/>
    </w:rPr>
  </w:style>
  <w:style w:type="paragraph" w:styleId="Kopfzeile">
    <w:name w:val="header"/>
    <w:basedOn w:val="Standard"/>
    <w:link w:val="KopfzeileZchn"/>
    <w:uiPriority w:val="99"/>
    <w:unhideWhenUsed/>
    <w:rsid w:val="00794868"/>
    <w:pPr>
      <w:tabs>
        <w:tab w:val="center" w:pos="4536"/>
        <w:tab w:val="right" w:pos="9072"/>
      </w:tabs>
    </w:pPr>
  </w:style>
  <w:style w:type="character" w:customStyle="1" w:styleId="KopfzeileZchn">
    <w:name w:val="Kopfzeile Zchn"/>
    <w:basedOn w:val="Absatz-Standardschriftart"/>
    <w:link w:val="Kopfzeile"/>
    <w:uiPriority w:val="99"/>
    <w:rsid w:val="00794868"/>
  </w:style>
  <w:style w:type="paragraph" w:styleId="Fuzeile">
    <w:name w:val="footer"/>
    <w:basedOn w:val="Standard"/>
    <w:link w:val="FuzeileZchn"/>
    <w:uiPriority w:val="99"/>
    <w:unhideWhenUsed/>
    <w:rsid w:val="00794868"/>
    <w:pPr>
      <w:tabs>
        <w:tab w:val="center" w:pos="4536"/>
        <w:tab w:val="right" w:pos="9072"/>
      </w:tabs>
    </w:pPr>
  </w:style>
  <w:style w:type="character" w:customStyle="1" w:styleId="FuzeileZchn">
    <w:name w:val="Fußzeile Zchn"/>
    <w:basedOn w:val="Absatz-Standardschriftart"/>
    <w:link w:val="Fuzeile"/>
    <w:uiPriority w:val="99"/>
    <w:rsid w:val="00794868"/>
  </w:style>
  <w:style w:type="character" w:styleId="Hyperlink">
    <w:name w:val="Hyperlink"/>
    <w:uiPriority w:val="99"/>
    <w:rsid w:val="00A122F4"/>
    <w:rPr>
      <w:color w:val="0000FF"/>
      <w:u w:val="single"/>
    </w:rPr>
  </w:style>
  <w:style w:type="character" w:styleId="Seitenzahl">
    <w:name w:val="page number"/>
    <w:basedOn w:val="Absatz-Standardschriftart"/>
    <w:uiPriority w:val="99"/>
    <w:semiHidden/>
    <w:unhideWhenUsed/>
    <w:rsid w:val="00A122F4"/>
  </w:style>
  <w:style w:type="paragraph" w:styleId="Listenabsatz">
    <w:name w:val="List Paragraph"/>
    <w:basedOn w:val="Standard"/>
    <w:uiPriority w:val="34"/>
    <w:qFormat/>
    <w:rsid w:val="00942F21"/>
    <w:pPr>
      <w:ind w:left="720"/>
      <w:contextualSpacing/>
    </w:pPr>
  </w:style>
  <w:style w:type="paragraph" w:styleId="Sprechblasentext">
    <w:name w:val="Balloon Text"/>
    <w:basedOn w:val="Standard"/>
    <w:link w:val="SprechblasentextZchn"/>
    <w:uiPriority w:val="99"/>
    <w:semiHidden/>
    <w:unhideWhenUsed/>
    <w:rsid w:val="00116E0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16E07"/>
    <w:rPr>
      <w:rFonts w:ascii="Segoe UI" w:hAnsi="Segoe UI" w:cs="Segoe UI"/>
      <w:sz w:val="18"/>
      <w:szCs w:val="18"/>
    </w:rPr>
  </w:style>
  <w:style w:type="character" w:styleId="Kommentarzeichen">
    <w:name w:val="annotation reference"/>
    <w:basedOn w:val="Absatz-Standardschriftart"/>
    <w:uiPriority w:val="99"/>
    <w:semiHidden/>
    <w:unhideWhenUsed/>
    <w:rsid w:val="00677C48"/>
    <w:rPr>
      <w:sz w:val="16"/>
      <w:szCs w:val="16"/>
    </w:rPr>
  </w:style>
  <w:style w:type="paragraph" w:styleId="Kommentartext">
    <w:name w:val="annotation text"/>
    <w:basedOn w:val="Standard"/>
    <w:link w:val="KommentartextZchn"/>
    <w:uiPriority w:val="99"/>
    <w:semiHidden/>
    <w:unhideWhenUsed/>
    <w:rsid w:val="00677C48"/>
    <w:rPr>
      <w:sz w:val="20"/>
      <w:szCs w:val="20"/>
    </w:rPr>
  </w:style>
  <w:style w:type="character" w:customStyle="1" w:styleId="KommentartextZchn">
    <w:name w:val="Kommentartext Zchn"/>
    <w:basedOn w:val="Absatz-Standardschriftart"/>
    <w:link w:val="Kommentartext"/>
    <w:uiPriority w:val="99"/>
    <w:semiHidden/>
    <w:rsid w:val="00677C48"/>
    <w:rPr>
      <w:sz w:val="20"/>
      <w:szCs w:val="20"/>
    </w:rPr>
  </w:style>
  <w:style w:type="paragraph" w:styleId="Kommentarthema">
    <w:name w:val="annotation subject"/>
    <w:basedOn w:val="Kommentartext"/>
    <w:next w:val="Kommentartext"/>
    <w:link w:val="KommentarthemaZchn"/>
    <w:uiPriority w:val="99"/>
    <w:semiHidden/>
    <w:unhideWhenUsed/>
    <w:rsid w:val="00677C48"/>
    <w:rPr>
      <w:b/>
      <w:bCs/>
    </w:rPr>
  </w:style>
  <w:style w:type="character" w:customStyle="1" w:styleId="KommentarthemaZchn">
    <w:name w:val="Kommentarthema Zchn"/>
    <w:basedOn w:val="KommentartextZchn"/>
    <w:link w:val="Kommentarthema"/>
    <w:uiPriority w:val="99"/>
    <w:semiHidden/>
    <w:rsid w:val="00677C48"/>
    <w:rPr>
      <w:b/>
      <w:bCs/>
      <w:sz w:val="20"/>
      <w:szCs w:val="20"/>
    </w:rPr>
  </w:style>
  <w:style w:type="paragraph" w:styleId="StandardWeb">
    <w:name w:val="Normal (Web)"/>
    <w:basedOn w:val="Standard"/>
    <w:uiPriority w:val="99"/>
    <w:unhideWhenUsed/>
    <w:rsid w:val="00426B22"/>
    <w:rPr>
      <w:rFonts w:ascii="Times New Roman" w:hAnsi="Times New Roman" w:cs="Times New Roman"/>
    </w:rPr>
  </w:style>
  <w:style w:type="paragraph" w:styleId="KeinLeerraum">
    <w:name w:val="No Spacing"/>
    <w:uiPriority w:val="1"/>
    <w:qFormat/>
    <w:rsid w:val="00E303EF"/>
    <w:pPr>
      <w:keepNext/>
    </w:pPr>
    <w:rPr>
      <w:rFonts w:ascii="Arial" w:eastAsia="Times New Roman" w:hAnsi="Arial" w:cs="Times New Roman"/>
      <w:sz w:val="20"/>
      <w:szCs w:val="20"/>
      <w:lang w:val="en-GB" w:eastAsia="de-DE"/>
    </w:rPr>
  </w:style>
  <w:style w:type="character" w:styleId="Fett">
    <w:name w:val="Strong"/>
    <w:basedOn w:val="Absatz-Standardschriftart"/>
    <w:uiPriority w:val="22"/>
    <w:qFormat/>
    <w:rsid w:val="00C7500E"/>
    <w:rPr>
      <w:b/>
      <w:bCs/>
    </w:rPr>
  </w:style>
  <w:style w:type="character" w:customStyle="1" w:styleId="NichtaufgelsteErwhnung1">
    <w:name w:val="Nicht aufgelöste Erwähnung1"/>
    <w:basedOn w:val="Absatz-Standardschriftart"/>
    <w:uiPriority w:val="99"/>
    <w:semiHidden/>
    <w:unhideWhenUsed/>
    <w:rsid w:val="00BF074C"/>
    <w:rPr>
      <w:color w:val="605E5C"/>
      <w:shd w:val="clear" w:color="auto" w:fill="E1DFDD"/>
    </w:rPr>
  </w:style>
  <w:style w:type="character" w:customStyle="1" w:styleId="NichtaufgelsteErwhnung2">
    <w:name w:val="Nicht aufgelöste Erwähnung2"/>
    <w:basedOn w:val="Absatz-Standardschriftart"/>
    <w:uiPriority w:val="99"/>
    <w:semiHidden/>
    <w:unhideWhenUsed/>
    <w:rsid w:val="00536A90"/>
    <w:rPr>
      <w:color w:val="605E5C"/>
      <w:shd w:val="clear" w:color="auto" w:fill="E1DFDD"/>
    </w:rPr>
  </w:style>
  <w:style w:type="character" w:styleId="BesuchterHyperlink">
    <w:name w:val="FollowedHyperlink"/>
    <w:basedOn w:val="Absatz-Standardschriftart"/>
    <w:uiPriority w:val="99"/>
    <w:semiHidden/>
    <w:unhideWhenUsed/>
    <w:rsid w:val="00536A90"/>
    <w:rPr>
      <w:color w:val="954F72" w:themeColor="followedHyperlink"/>
      <w:u w:val="single"/>
    </w:rPr>
  </w:style>
  <w:style w:type="character" w:customStyle="1" w:styleId="schriftkataloginhaltmitte">
    <w:name w:val="schrift_katalog_inhalt_mitte"/>
    <w:basedOn w:val="Absatz-Standardschriftart"/>
    <w:rsid w:val="00FD4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437007">
      <w:bodyDiv w:val="1"/>
      <w:marLeft w:val="0"/>
      <w:marRight w:val="0"/>
      <w:marTop w:val="0"/>
      <w:marBottom w:val="0"/>
      <w:divBdr>
        <w:top w:val="none" w:sz="0" w:space="0" w:color="auto"/>
        <w:left w:val="none" w:sz="0" w:space="0" w:color="auto"/>
        <w:bottom w:val="none" w:sz="0" w:space="0" w:color="auto"/>
        <w:right w:val="none" w:sz="0" w:space="0" w:color="auto"/>
      </w:divBdr>
    </w:div>
    <w:div w:id="513543131">
      <w:bodyDiv w:val="1"/>
      <w:marLeft w:val="0"/>
      <w:marRight w:val="0"/>
      <w:marTop w:val="0"/>
      <w:marBottom w:val="0"/>
      <w:divBdr>
        <w:top w:val="none" w:sz="0" w:space="0" w:color="auto"/>
        <w:left w:val="none" w:sz="0" w:space="0" w:color="auto"/>
        <w:bottom w:val="none" w:sz="0" w:space="0" w:color="auto"/>
        <w:right w:val="none" w:sz="0" w:space="0" w:color="auto"/>
      </w:divBdr>
    </w:div>
    <w:div w:id="698287603">
      <w:bodyDiv w:val="1"/>
      <w:marLeft w:val="0"/>
      <w:marRight w:val="0"/>
      <w:marTop w:val="0"/>
      <w:marBottom w:val="0"/>
      <w:divBdr>
        <w:top w:val="none" w:sz="0" w:space="0" w:color="auto"/>
        <w:left w:val="none" w:sz="0" w:space="0" w:color="auto"/>
        <w:bottom w:val="none" w:sz="0" w:space="0" w:color="auto"/>
        <w:right w:val="none" w:sz="0" w:space="0" w:color="auto"/>
      </w:divBdr>
    </w:div>
    <w:div w:id="1759599985">
      <w:bodyDiv w:val="1"/>
      <w:marLeft w:val="0"/>
      <w:marRight w:val="0"/>
      <w:marTop w:val="0"/>
      <w:marBottom w:val="0"/>
      <w:divBdr>
        <w:top w:val="none" w:sz="0" w:space="0" w:color="auto"/>
        <w:left w:val="none" w:sz="0" w:space="0" w:color="auto"/>
        <w:bottom w:val="none" w:sz="0" w:space="0" w:color="auto"/>
        <w:right w:val="none" w:sz="0" w:space="0" w:color="auto"/>
      </w:divBdr>
    </w:div>
    <w:div w:id="1894460651">
      <w:bodyDiv w:val="1"/>
      <w:marLeft w:val="0"/>
      <w:marRight w:val="0"/>
      <w:marTop w:val="0"/>
      <w:marBottom w:val="0"/>
      <w:divBdr>
        <w:top w:val="none" w:sz="0" w:space="0" w:color="auto"/>
        <w:left w:val="none" w:sz="0" w:space="0" w:color="auto"/>
        <w:bottom w:val="none" w:sz="0" w:space="0" w:color="auto"/>
        <w:right w:val="none" w:sz="0" w:space="0" w:color="auto"/>
      </w:divBdr>
    </w:div>
    <w:div w:id="2033529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hyperlink" Target="http://www.pefc.de" TargetMode="External"/><Relationship Id="rId1" Type="http://schemas.openxmlformats.org/officeDocument/2006/relationships/hyperlink" Target="mailto:fetz@pef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C3532-6A15-42F4-83C3-BE5F3C21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1085</Words>
  <Characters>6837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Mosel</dc:creator>
  <cp:keywords/>
  <dc:description/>
  <cp:lastModifiedBy>Catrin Fetz</cp:lastModifiedBy>
  <cp:revision>2</cp:revision>
  <cp:lastPrinted>2019-02-06T11:13:00Z</cp:lastPrinted>
  <dcterms:created xsi:type="dcterms:W3CDTF">2019-02-07T15:38:00Z</dcterms:created>
  <dcterms:modified xsi:type="dcterms:W3CDTF">2019-02-07T15:38:00Z</dcterms:modified>
</cp:coreProperties>
</file>